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96" w:rsidRDefault="00D307AE">
      <w:pPr>
        <w:rPr>
          <w:b/>
          <w:sz w:val="40"/>
          <w:szCs w:val="40"/>
        </w:rPr>
      </w:pPr>
      <w:r w:rsidRPr="00411A96">
        <w:rPr>
          <w:b/>
          <w:sz w:val="40"/>
          <w:szCs w:val="40"/>
          <w:u w:val="single"/>
        </w:rPr>
        <w:t>Scholarship</w:t>
      </w:r>
      <w:r w:rsidR="00705277">
        <w:rPr>
          <w:b/>
          <w:sz w:val="40"/>
          <w:szCs w:val="40"/>
          <w:u w:val="single"/>
        </w:rPr>
        <w:t>s to Watch!</w:t>
      </w:r>
      <w:r w:rsidRPr="00411A96">
        <w:rPr>
          <w:b/>
          <w:sz w:val="40"/>
          <w:szCs w:val="40"/>
          <w:u w:val="single"/>
        </w:rPr>
        <w:t xml:space="preserve"> </w:t>
      </w:r>
      <w:proofErr w:type="gramStart"/>
      <w:r w:rsidRPr="00411A96">
        <w:rPr>
          <w:b/>
          <w:sz w:val="40"/>
          <w:szCs w:val="40"/>
          <w:u w:val="single"/>
        </w:rPr>
        <w:t>as</w:t>
      </w:r>
      <w:proofErr w:type="gramEnd"/>
      <w:r w:rsidRPr="00411A96">
        <w:rPr>
          <w:b/>
          <w:sz w:val="40"/>
          <w:szCs w:val="40"/>
          <w:u w:val="single"/>
        </w:rPr>
        <w:t xml:space="preserve"> of </w:t>
      </w:r>
      <w:r w:rsidR="00B26D3C">
        <w:rPr>
          <w:b/>
          <w:sz w:val="40"/>
          <w:szCs w:val="40"/>
          <w:u w:val="single"/>
        </w:rPr>
        <w:t>September 25</w:t>
      </w:r>
      <w:r w:rsidR="00FE650C">
        <w:rPr>
          <w:b/>
          <w:sz w:val="40"/>
          <w:szCs w:val="40"/>
          <w:u w:val="single"/>
        </w:rPr>
        <w:t>, 2017</w:t>
      </w:r>
      <w:r w:rsidRPr="00D307AE">
        <w:rPr>
          <w:b/>
          <w:sz w:val="40"/>
          <w:szCs w:val="40"/>
        </w:rPr>
        <w:t xml:space="preserve">  </w:t>
      </w:r>
    </w:p>
    <w:p w:rsidR="00D307AE" w:rsidRDefault="00D307AE" w:rsidP="004C79BF">
      <w:pPr>
        <w:spacing w:after="0" w:line="240" w:lineRule="auto"/>
        <w:rPr>
          <w:sz w:val="24"/>
          <w:szCs w:val="24"/>
        </w:rPr>
      </w:pPr>
      <w:r w:rsidRPr="00D307AE">
        <w:rPr>
          <w:sz w:val="24"/>
          <w:szCs w:val="24"/>
        </w:rPr>
        <w:t xml:space="preserve">Visit </w:t>
      </w:r>
      <w:r w:rsidR="00457A04">
        <w:rPr>
          <w:sz w:val="24"/>
          <w:szCs w:val="24"/>
        </w:rPr>
        <w:t xml:space="preserve">the </w:t>
      </w:r>
      <w:r w:rsidRPr="00D307AE">
        <w:rPr>
          <w:sz w:val="24"/>
          <w:szCs w:val="24"/>
        </w:rPr>
        <w:t>counseling corner during your lunch for more details and application forms</w:t>
      </w:r>
      <w:r w:rsidR="00D90A1E">
        <w:rPr>
          <w:sz w:val="24"/>
          <w:szCs w:val="24"/>
        </w:rPr>
        <w:t xml:space="preserve"> if the scholarship is not on</w:t>
      </w:r>
      <w:r w:rsidR="00FE650C">
        <w:rPr>
          <w:sz w:val="24"/>
          <w:szCs w:val="24"/>
        </w:rPr>
        <w:t>l</w:t>
      </w:r>
      <w:r w:rsidR="00D90A1E">
        <w:rPr>
          <w:sz w:val="24"/>
          <w:szCs w:val="24"/>
        </w:rPr>
        <w:t>ine</w:t>
      </w:r>
      <w:r w:rsidRPr="00D307AE">
        <w:rPr>
          <w:sz w:val="24"/>
          <w:szCs w:val="24"/>
        </w:rPr>
        <w:t xml:space="preserve">.  More scholarships may be added prior to next month’s posting.  Always remember to visit </w:t>
      </w:r>
      <w:hyperlink r:id="rId4" w:history="1">
        <w:r w:rsidRPr="00D307AE">
          <w:rPr>
            <w:rStyle w:val="Hyperlink"/>
            <w:sz w:val="24"/>
            <w:szCs w:val="24"/>
          </w:rPr>
          <w:t>www.scholarshipplus.com/wake</w:t>
        </w:r>
      </w:hyperlink>
      <w:r w:rsidRPr="00D307AE">
        <w:rPr>
          <w:sz w:val="24"/>
          <w:szCs w:val="24"/>
        </w:rPr>
        <w:t>, and your institution of interest website for financial aid and scholarship information.</w:t>
      </w:r>
    </w:p>
    <w:p w:rsidR="004C79BF" w:rsidRDefault="004C79BF" w:rsidP="004C79BF">
      <w:pPr>
        <w:spacing w:after="0" w:line="240" w:lineRule="auto"/>
        <w:rPr>
          <w:sz w:val="24"/>
          <w:szCs w:val="24"/>
        </w:rPr>
      </w:pPr>
    </w:p>
    <w:tbl>
      <w:tblPr>
        <w:tblStyle w:val="TableGrid"/>
        <w:tblW w:w="10057" w:type="dxa"/>
        <w:tblInd w:w="-162" w:type="dxa"/>
        <w:tblLayout w:type="fixed"/>
        <w:tblLook w:val="04A0" w:firstRow="1" w:lastRow="0" w:firstColumn="1" w:lastColumn="0" w:noHBand="0" w:noVBand="1"/>
      </w:tblPr>
      <w:tblGrid>
        <w:gridCol w:w="7987"/>
        <w:gridCol w:w="2070"/>
      </w:tblGrid>
      <w:tr w:rsidR="00D307AE" w:rsidRPr="00D307AE" w:rsidTr="00B71122">
        <w:tc>
          <w:tcPr>
            <w:tcW w:w="7987" w:type="dxa"/>
          </w:tcPr>
          <w:p w:rsidR="00D307AE" w:rsidRPr="00457A04" w:rsidRDefault="00D307AE" w:rsidP="00457A04">
            <w:pPr>
              <w:jc w:val="center"/>
              <w:rPr>
                <w:b/>
                <w:sz w:val="28"/>
                <w:szCs w:val="28"/>
              </w:rPr>
            </w:pPr>
            <w:r w:rsidRPr="00457A04">
              <w:rPr>
                <w:b/>
                <w:sz w:val="28"/>
                <w:szCs w:val="28"/>
              </w:rPr>
              <w:t>Name of Scholarship</w:t>
            </w:r>
          </w:p>
        </w:tc>
        <w:tc>
          <w:tcPr>
            <w:tcW w:w="2070" w:type="dxa"/>
          </w:tcPr>
          <w:p w:rsidR="00D307AE" w:rsidRPr="00457A04" w:rsidRDefault="00D307AE" w:rsidP="00457A04">
            <w:pPr>
              <w:jc w:val="center"/>
              <w:rPr>
                <w:b/>
                <w:sz w:val="28"/>
                <w:szCs w:val="28"/>
              </w:rPr>
            </w:pPr>
            <w:r w:rsidRPr="00457A04">
              <w:rPr>
                <w:b/>
                <w:sz w:val="28"/>
                <w:szCs w:val="28"/>
              </w:rPr>
              <w:t>Deadline</w:t>
            </w:r>
          </w:p>
        </w:tc>
      </w:tr>
      <w:tr w:rsidR="00FF461B" w:rsidRPr="00D307AE" w:rsidTr="00B71122">
        <w:tc>
          <w:tcPr>
            <w:tcW w:w="7987" w:type="dxa"/>
          </w:tcPr>
          <w:p w:rsidR="00FF461B" w:rsidRDefault="00FF461B" w:rsidP="00021FF2">
            <w:pPr>
              <w:rPr>
                <w:b/>
                <w:sz w:val="28"/>
                <w:szCs w:val="28"/>
              </w:rPr>
            </w:pPr>
            <w:r>
              <w:rPr>
                <w:b/>
                <w:sz w:val="28"/>
                <w:szCs w:val="28"/>
              </w:rPr>
              <w:t>Raise Me Scholarship</w:t>
            </w:r>
          </w:p>
          <w:p w:rsidR="00FF461B" w:rsidRPr="00FF461B" w:rsidRDefault="00FF461B" w:rsidP="00FF461B">
            <w:pPr>
              <w:rPr>
                <w:rFonts w:ascii="Verdana" w:hAnsi="Verdana"/>
                <w:sz w:val="24"/>
                <w:szCs w:val="24"/>
              </w:rPr>
            </w:pPr>
            <w:r w:rsidRPr="00FF461B">
              <w:rPr>
                <w:rFonts w:ascii="Verdana" w:hAnsi="Verdana"/>
                <w:sz w:val="24"/>
                <w:szCs w:val="24"/>
              </w:rPr>
              <w:t xml:space="preserve">The innovative micro-scholarship program </w:t>
            </w:r>
            <w:proofErr w:type="spellStart"/>
            <w:r w:rsidRPr="00FF461B">
              <w:rPr>
                <w:rFonts w:ascii="Verdana" w:hAnsi="Verdana"/>
                <w:sz w:val="24"/>
                <w:szCs w:val="24"/>
              </w:rPr>
              <w:t>RaiseMe</w:t>
            </w:r>
            <w:proofErr w:type="spellEnd"/>
            <w:r w:rsidRPr="00FF461B">
              <w:rPr>
                <w:rFonts w:ascii="Verdana" w:hAnsi="Verdana"/>
                <w:sz w:val="24"/>
                <w:szCs w:val="24"/>
              </w:rPr>
              <w:t xml:space="preserve"> helps students earn money for their high school accomplishments – and these funds come directly from colleges.  Starting in ninth grade, you can keep a portfolio of your course grades, sports achievements and participation in clubs and community service. Track your achievements to earn money – you might win $1,000 for getting an A in algebra or $1,500 for being captain of the basketball team. According to </w:t>
            </w:r>
            <w:proofErr w:type="spellStart"/>
            <w:r w:rsidRPr="00FF461B">
              <w:rPr>
                <w:rFonts w:ascii="Verdana" w:hAnsi="Verdana"/>
                <w:sz w:val="24"/>
                <w:szCs w:val="24"/>
              </w:rPr>
              <w:t>RaiseMe</w:t>
            </w:r>
            <w:proofErr w:type="spellEnd"/>
            <w:r w:rsidRPr="00FF461B">
              <w:rPr>
                <w:rFonts w:ascii="Verdana" w:hAnsi="Verdana"/>
                <w:sz w:val="24"/>
                <w:szCs w:val="24"/>
              </w:rPr>
              <w:t xml:space="preserve">, the average annual scholarship is $5,000.  </w:t>
            </w:r>
            <w:proofErr w:type="spellStart"/>
            <w:r w:rsidRPr="00FF461B">
              <w:rPr>
                <w:rFonts w:ascii="Verdana" w:hAnsi="Verdana"/>
                <w:sz w:val="24"/>
                <w:szCs w:val="24"/>
              </w:rPr>
              <w:t>RaiseMe</w:t>
            </w:r>
            <w:proofErr w:type="spellEnd"/>
            <w:r w:rsidRPr="00FF461B">
              <w:rPr>
                <w:rFonts w:ascii="Verdana" w:hAnsi="Verdana"/>
                <w:sz w:val="24"/>
                <w:szCs w:val="24"/>
              </w:rPr>
              <w:t xml:space="preserve"> has more than 225 college partners where you can use the money you've earned for school.</w:t>
            </w:r>
          </w:p>
          <w:p w:rsidR="00FF461B" w:rsidRPr="00FF461B" w:rsidRDefault="00FF461B" w:rsidP="00FF461B">
            <w:pPr>
              <w:rPr>
                <w:rFonts w:ascii="Verdana" w:hAnsi="Verdana"/>
                <w:sz w:val="24"/>
                <w:szCs w:val="24"/>
              </w:rPr>
            </w:pPr>
          </w:p>
          <w:p w:rsidR="00FF461B" w:rsidRPr="00FF461B" w:rsidRDefault="00FF461B" w:rsidP="00FF461B">
            <w:pPr>
              <w:rPr>
                <w:rFonts w:ascii="Times New Roman" w:hAnsi="Times New Roman" w:cs="Times New Roman"/>
                <w:sz w:val="24"/>
                <w:szCs w:val="24"/>
              </w:rPr>
            </w:pPr>
            <w:r w:rsidRPr="00FF461B">
              <w:rPr>
                <w:rFonts w:ascii="Verdana" w:hAnsi="Verdana"/>
                <w:sz w:val="24"/>
                <w:szCs w:val="24"/>
              </w:rPr>
              <w:t xml:space="preserve">To join, go to </w:t>
            </w:r>
            <w:hyperlink r:id="rId5" w:history="1">
              <w:r w:rsidRPr="00FF461B">
                <w:rPr>
                  <w:rStyle w:val="Hyperlink"/>
                  <w:rFonts w:ascii="Times New Roman" w:hAnsi="Times New Roman" w:cs="Times New Roman"/>
                  <w:sz w:val="24"/>
                  <w:szCs w:val="24"/>
                </w:rPr>
                <w:t>https://www.raise.me/join/heritage-high-school-nc</w:t>
              </w:r>
            </w:hyperlink>
          </w:p>
          <w:p w:rsidR="00FF461B" w:rsidRPr="00FF461B" w:rsidRDefault="00FF461B" w:rsidP="00FF461B">
            <w:pPr>
              <w:rPr>
                <w:sz w:val="24"/>
                <w:szCs w:val="24"/>
              </w:rPr>
            </w:pPr>
          </w:p>
        </w:tc>
        <w:tc>
          <w:tcPr>
            <w:tcW w:w="2070" w:type="dxa"/>
          </w:tcPr>
          <w:p w:rsidR="00FF461B" w:rsidRDefault="00FF461B" w:rsidP="00021FF2">
            <w:pPr>
              <w:rPr>
                <w:sz w:val="28"/>
                <w:szCs w:val="28"/>
              </w:rPr>
            </w:pPr>
            <w:r>
              <w:rPr>
                <w:sz w:val="28"/>
                <w:szCs w:val="28"/>
              </w:rPr>
              <w:t>None given</w:t>
            </w:r>
          </w:p>
        </w:tc>
      </w:tr>
      <w:tr w:rsidR="0051317F" w:rsidRPr="00D307AE" w:rsidTr="00B71122">
        <w:tc>
          <w:tcPr>
            <w:tcW w:w="7987" w:type="dxa"/>
          </w:tcPr>
          <w:p w:rsidR="0051317F" w:rsidRDefault="0051317F" w:rsidP="00021FF2">
            <w:pPr>
              <w:rPr>
                <w:b/>
                <w:sz w:val="28"/>
                <w:szCs w:val="28"/>
              </w:rPr>
            </w:pPr>
            <w:proofErr w:type="spellStart"/>
            <w:r>
              <w:rPr>
                <w:b/>
                <w:sz w:val="28"/>
                <w:szCs w:val="28"/>
              </w:rPr>
              <w:t>Suntrust</w:t>
            </w:r>
            <w:proofErr w:type="spellEnd"/>
            <w:r>
              <w:rPr>
                <w:b/>
                <w:sz w:val="28"/>
                <w:szCs w:val="28"/>
              </w:rPr>
              <w:t xml:space="preserve"> Off to College Scholarship Sweepstakes</w:t>
            </w:r>
          </w:p>
          <w:p w:rsidR="0051317F" w:rsidRPr="00F91127" w:rsidRDefault="0051317F" w:rsidP="00021FF2">
            <w:pPr>
              <w:rPr>
                <w:rFonts w:ascii="Verdana" w:hAnsi="Verdana" w:cs="Times New Roman"/>
                <w:sz w:val="24"/>
                <w:szCs w:val="24"/>
              </w:rPr>
            </w:pPr>
            <w:r w:rsidRPr="00F91127">
              <w:rPr>
                <w:rFonts w:ascii="Verdana" w:hAnsi="Verdana" w:cs="Times New Roman"/>
                <w:sz w:val="24"/>
                <w:szCs w:val="24"/>
              </w:rPr>
              <w:t xml:space="preserve">Two $500 scholarship winners will be randomly chosen every two weeks beginning on </w:t>
            </w:r>
            <w:proofErr w:type="spellStart"/>
            <w:r w:rsidRPr="00F91127">
              <w:rPr>
                <w:rFonts w:ascii="Verdana" w:hAnsi="Verdana" w:cs="Times New Roman"/>
                <w:sz w:val="24"/>
                <w:szCs w:val="24"/>
              </w:rPr>
              <w:t>our</w:t>
            </w:r>
            <w:proofErr w:type="spellEnd"/>
            <w:r w:rsidRPr="00F91127">
              <w:rPr>
                <w:rFonts w:ascii="Verdana" w:hAnsi="Verdana" w:cs="Times New Roman"/>
                <w:sz w:val="24"/>
                <w:szCs w:val="24"/>
              </w:rPr>
              <w:t xml:space="preserve"> about October 30, 2017 until May 14, 2018.  Enter at </w:t>
            </w:r>
            <w:hyperlink r:id="rId6" w:history="1">
              <w:r w:rsidRPr="00F91127">
                <w:rPr>
                  <w:rStyle w:val="Hyperlink"/>
                  <w:rFonts w:ascii="Verdana" w:hAnsi="Verdana" w:cs="Times New Roman"/>
                  <w:sz w:val="24"/>
                  <w:szCs w:val="24"/>
                </w:rPr>
                <w:t>www.suntrust.com/offtocollege</w:t>
              </w:r>
            </w:hyperlink>
          </w:p>
          <w:p w:rsidR="0051317F" w:rsidRPr="0051317F" w:rsidRDefault="0051317F" w:rsidP="00021FF2">
            <w:pPr>
              <w:rPr>
                <w:rFonts w:ascii="Times New Roman" w:hAnsi="Times New Roman" w:cs="Times New Roman"/>
                <w:sz w:val="24"/>
                <w:szCs w:val="24"/>
              </w:rPr>
            </w:pPr>
          </w:p>
        </w:tc>
        <w:tc>
          <w:tcPr>
            <w:tcW w:w="2070" w:type="dxa"/>
          </w:tcPr>
          <w:p w:rsidR="0051317F" w:rsidRDefault="0051317F" w:rsidP="00021FF2">
            <w:pPr>
              <w:rPr>
                <w:sz w:val="28"/>
                <w:szCs w:val="28"/>
              </w:rPr>
            </w:pPr>
            <w:r>
              <w:rPr>
                <w:sz w:val="28"/>
                <w:szCs w:val="28"/>
              </w:rPr>
              <w:t>Monthly from October to May 2018</w:t>
            </w:r>
          </w:p>
        </w:tc>
      </w:tr>
      <w:tr w:rsidR="00193AF0" w:rsidRPr="00D307AE" w:rsidTr="00B71122">
        <w:tc>
          <w:tcPr>
            <w:tcW w:w="7987" w:type="dxa"/>
          </w:tcPr>
          <w:p w:rsidR="00193AF0" w:rsidRDefault="00193AF0" w:rsidP="00021FF2">
            <w:pPr>
              <w:rPr>
                <w:b/>
                <w:sz w:val="28"/>
                <w:szCs w:val="28"/>
              </w:rPr>
            </w:pPr>
            <w:r>
              <w:rPr>
                <w:b/>
                <w:sz w:val="28"/>
                <w:szCs w:val="28"/>
              </w:rPr>
              <w:t>Niche “No Essay” Scholarship Contest (9</w:t>
            </w:r>
            <w:r w:rsidRPr="00193AF0">
              <w:rPr>
                <w:b/>
                <w:sz w:val="28"/>
                <w:szCs w:val="28"/>
                <w:vertAlign w:val="superscript"/>
              </w:rPr>
              <w:t>th</w:t>
            </w:r>
            <w:r>
              <w:rPr>
                <w:b/>
                <w:sz w:val="28"/>
                <w:szCs w:val="28"/>
              </w:rPr>
              <w:t xml:space="preserve"> – 12</w:t>
            </w:r>
            <w:r w:rsidRPr="00193AF0">
              <w:rPr>
                <w:b/>
                <w:sz w:val="28"/>
                <w:szCs w:val="28"/>
                <w:vertAlign w:val="superscript"/>
              </w:rPr>
              <w:t>th</w:t>
            </w:r>
            <w:r>
              <w:rPr>
                <w:b/>
                <w:sz w:val="28"/>
                <w:szCs w:val="28"/>
              </w:rPr>
              <w:t>)</w:t>
            </w:r>
          </w:p>
          <w:p w:rsidR="00193AF0" w:rsidRDefault="00193AF0" w:rsidP="00021FF2">
            <w:pPr>
              <w:rPr>
                <w:rFonts w:ascii="Verdana" w:hAnsi="Verdana"/>
                <w:sz w:val="24"/>
                <w:szCs w:val="24"/>
              </w:rPr>
            </w:pPr>
            <w:r>
              <w:rPr>
                <w:rFonts w:ascii="Verdana" w:hAnsi="Verdana"/>
                <w:sz w:val="24"/>
                <w:szCs w:val="24"/>
              </w:rPr>
              <w:t xml:space="preserve">Students can enter their name once per month for this $2000 award.  </w:t>
            </w:r>
            <w:r w:rsidRPr="00193AF0">
              <w:rPr>
                <w:rFonts w:ascii="Verdana" w:hAnsi="Verdana"/>
                <w:sz w:val="24"/>
                <w:szCs w:val="24"/>
              </w:rPr>
              <w:t>Applicant must be a legal resident of the United States. International students with valid visas are also eligible.</w:t>
            </w:r>
          </w:p>
          <w:p w:rsidR="00193AF0" w:rsidRDefault="00193AF0" w:rsidP="00021FF2">
            <w:pPr>
              <w:rPr>
                <w:b/>
                <w:sz w:val="28"/>
                <w:szCs w:val="28"/>
              </w:rPr>
            </w:pPr>
            <w:r w:rsidRPr="00193AF0">
              <w:rPr>
                <w:rFonts w:ascii="Verdana" w:hAnsi="Verdana"/>
                <w:sz w:val="24"/>
                <w:szCs w:val="24"/>
              </w:rPr>
              <w:t>https://about.niche.com/scholarship-winners/</w:t>
            </w:r>
          </w:p>
          <w:p w:rsidR="00193AF0" w:rsidRDefault="00193AF0" w:rsidP="00021FF2">
            <w:pPr>
              <w:rPr>
                <w:b/>
                <w:sz w:val="28"/>
                <w:szCs w:val="28"/>
              </w:rPr>
            </w:pPr>
          </w:p>
        </w:tc>
        <w:tc>
          <w:tcPr>
            <w:tcW w:w="2070" w:type="dxa"/>
          </w:tcPr>
          <w:p w:rsidR="00193AF0" w:rsidRDefault="00193AF0" w:rsidP="00021FF2">
            <w:pPr>
              <w:rPr>
                <w:sz w:val="28"/>
                <w:szCs w:val="28"/>
              </w:rPr>
            </w:pPr>
            <w:r>
              <w:rPr>
                <w:sz w:val="28"/>
                <w:szCs w:val="28"/>
              </w:rPr>
              <w:t>Monthly from September to May 2018</w:t>
            </w:r>
          </w:p>
        </w:tc>
      </w:tr>
      <w:tr w:rsidR="00021FF2" w:rsidRPr="00D307AE" w:rsidTr="00B71122">
        <w:tc>
          <w:tcPr>
            <w:tcW w:w="7987" w:type="dxa"/>
          </w:tcPr>
          <w:p w:rsidR="00021FF2" w:rsidRDefault="00021FF2" w:rsidP="00021FF2">
            <w:pPr>
              <w:rPr>
                <w:b/>
                <w:sz w:val="28"/>
                <w:szCs w:val="28"/>
              </w:rPr>
            </w:pPr>
            <w:proofErr w:type="spellStart"/>
            <w:r>
              <w:rPr>
                <w:b/>
                <w:sz w:val="28"/>
                <w:szCs w:val="28"/>
              </w:rPr>
              <w:t>Questbridge</w:t>
            </w:r>
            <w:proofErr w:type="spellEnd"/>
            <w:r>
              <w:rPr>
                <w:b/>
                <w:sz w:val="28"/>
                <w:szCs w:val="28"/>
              </w:rPr>
              <w:t xml:space="preserve"> College Match Scholarships</w:t>
            </w:r>
          </w:p>
          <w:p w:rsidR="00021FF2" w:rsidRPr="004C79BF" w:rsidRDefault="00021FF2" w:rsidP="00021FF2">
            <w:pPr>
              <w:rPr>
                <w:rFonts w:ascii="Verdana" w:hAnsi="Verdana" w:cs="Times New Roman"/>
                <w:sz w:val="24"/>
                <w:szCs w:val="24"/>
              </w:rPr>
            </w:pPr>
            <w:r w:rsidRPr="004C79BF">
              <w:rPr>
                <w:rFonts w:ascii="Verdana" w:hAnsi="Verdana" w:cs="Times New Roman"/>
                <w:sz w:val="24"/>
                <w:szCs w:val="24"/>
                <w:shd w:val="clear" w:color="auto" w:fill="FFFFFF"/>
              </w:rPr>
              <w:t xml:space="preserve">The </w:t>
            </w:r>
            <w:proofErr w:type="spellStart"/>
            <w:r w:rsidRPr="004C79BF">
              <w:rPr>
                <w:rFonts w:ascii="Verdana" w:hAnsi="Verdana" w:cs="Times New Roman"/>
                <w:sz w:val="24"/>
                <w:szCs w:val="24"/>
                <w:shd w:val="clear" w:color="auto" w:fill="FFFFFF"/>
              </w:rPr>
              <w:t>QuestBridge</w:t>
            </w:r>
            <w:proofErr w:type="spellEnd"/>
            <w:r w:rsidRPr="004C79BF">
              <w:rPr>
                <w:rFonts w:ascii="Verdana" w:hAnsi="Verdana" w:cs="Times New Roman"/>
                <w:sz w:val="24"/>
                <w:szCs w:val="24"/>
                <w:shd w:val="clear" w:color="auto" w:fill="FFFFFF"/>
              </w:rPr>
              <w:t xml:space="preserve"> National College Match is a college and scholarship application process that helps outstanding low-income high school seniors gain admission and full four-year scholarships to the nation's most selective colleges.</w:t>
            </w:r>
          </w:p>
          <w:p w:rsidR="00021FF2" w:rsidRDefault="00707DFE" w:rsidP="00021FF2">
            <w:pPr>
              <w:rPr>
                <w:sz w:val="28"/>
                <w:szCs w:val="28"/>
              </w:rPr>
            </w:pPr>
            <w:hyperlink r:id="rId7" w:history="1">
              <w:r w:rsidR="00B71122" w:rsidRPr="00B92975">
                <w:rPr>
                  <w:rStyle w:val="Hyperlink"/>
                  <w:sz w:val="28"/>
                  <w:szCs w:val="28"/>
                </w:rPr>
                <w:t>www.questbridge.org</w:t>
              </w:r>
            </w:hyperlink>
          </w:p>
          <w:p w:rsidR="00B71122" w:rsidRPr="00705277" w:rsidRDefault="00B71122" w:rsidP="00021FF2">
            <w:pPr>
              <w:rPr>
                <w:sz w:val="28"/>
                <w:szCs w:val="28"/>
              </w:rPr>
            </w:pPr>
          </w:p>
        </w:tc>
        <w:tc>
          <w:tcPr>
            <w:tcW w:w="2070" w:type="dxa"/>
          </w:tcPr>
          <w:p w:rsidR="00021FF2" w:rsidRPr="00D307AE" w:rsidRDefault="00021FF2" w:rsidP="00021FF2">
            <w:pPr>
              <w:rPr>
                <w:sz w:val="28"/>
                <w:szCs w:val="28"/>
              </w:rPr>
            </w:pPr>
            <w:r>
              <w:rPr>
                <w:sz w:val="28"/>
                <w:szCs w:val="28"/>
              </w:rPr>
              <w:t>9/27</w:t>
            </w:r>
          </w:p>
        </w:tc>
      </w:tr>
      <w:tr w:rsidR="00EE5CE9" w:rsidRPr="00D307AE" w:rsidTr="00B71122">
        <w:tc>
          <w:tcPr>
            <w:tcW w:w="7987" w:type="dxa"/>
          </w:tcPr>
          <w:p w:rsidR="00EE5CE9" w:rsidRDefault="00EE5CE9" w:rsidP="00021FF2">
            <w:pPr>
              <w:rPr>
                <w:b/>
                <w:sz w:val="28"/>
                <w:szCs w:val="28"/>
              </w:rPr>
            </w:pPr>
            <w:proofErr w:type="spellStart"/>
            <w:r>
              <w:rPr>
                <w:b/>
                <w:sz w:val="28"/>
                <w:szCs w:val="28"/>
              </w:rPr>
              <w:t>Dogsora</w:t>
            </w:r>
            <w:proofErr w:type="spellEnd"/>
            <w:r>
              <w:rPr>
                <w:b/>
                <w:sz w:val="28"/>
                <w:szCs w:val="28"/>
              </w:rPr>
              <w:t xml:space="preserve"> Scholarship</w:t>
            </w:r>
          </w:p>
          <w:p w:rsidR="00EE5CE9" w:rsidRPr="00F91127" w:rsidRDefault="00EE5CE9" w:rsidP="00021FF2">
            <w:pPr>
              <w:rPr>
                <w:rFonts w:ascii="Verdana" w:hAnsi="Verdana" w:cs="Times New Roman"/>
                <w:sz w:val="24"/>
                <w:szCs w:val="24"/>
              </w:rPr>
            </w:pPr>
            <w:r w:rsidRPr="00F91127">
              <w:rPr>
                <w:rFonts w:ascii="Verdana" w:hAnsi="Verdana" w:cs="Times New Roman"/>
                <w:sz w:val="24"/>
                <w:szCs w:val="24"/>
              </w:rPr>
              <w:t xml:space="preserve">$500 scholarship is open to current college students who are dog lovers. Applicant must submit an article on any topic related to dogs. </w:t>
            </w:r>
          </w:p>
          <w:p w:rsidR="009B3A0C" w:rsidRPr="00F91127" w:rsidRDefault="00707DFE" w:rsidP="00021FF2">
            <w:pPr>
              <w:rPr>
                <w:rFonts w:ascii="Verdana" w:hAnsi="Verdana" w:cs="Times New Roman"/>
                <w:sz w:val="24"/>
                <w:szCs w:val="24"/>
              </w:rPr>
            </w:pPr>
            <w:hyperlink r:id="rId8" w:history="1">
              <w:r w:rsidR="009B3A0C" w:rsidRPr="00F91127">
                <w:rPr>
                  <w:rStyle w:val="Hyperlink"/>
                  <w:rFonts w:ascii="Verdana" w:hAnsi="Verdana" w:cs="Times New Roman"/>
                  <w:sz w:val="24"/>
                  <w:szCs w:val="24"/>
                </w:rPr>
                <w:t>http://www.dogsora.com/scholarship/</w:t>
              </w:r>
            </w:hyperlink>
          </w:p>
          <w:p w:rsidR="009B3A0C" w:rsidRPr="00EE5CE9" w:rsidRDefault="009B3A0C" w:rsidP="00021FF2">
            <w:pPr>
              <w:rPr>
                <w:rFonts w:ascii="Times New Roman" w:hAnsi="Times New Roman" w:cs="Times New Roman"/>
                <w:sz w:val="24"/>
                <w:szCs w:val="24"/>
              </w:rPr>
            </w:pPr>
          </w:p>
        </w:tc>
        <w:tc>
          <w:tcPr>
            <w:tcW w:w="2070" w:type="dxa"/>
          </w:tcPr>
          <w:p w:rsidR="00EE5CE9" w:rsidRDefault="00EE5CE9" w:rsidP="00021FF2">
            <w:pPr>
              <w:rPr>
                <w:sz w:val="28"/>
                <w:szCs w:val="28"/>
              </w:rPr>
            </w:pPr>
            <w:r>
              <w:rPr>
                <w:sz w:val="28"/>
                <w:szCs w:val="28"/>
              </w:rPr>
              <w:t>9/28</w:t>
            </w:r>
          </w:p>
        </w:tc>
      </w:tr>
      <w:tr w:rsidR="004C79BF" w:rsidRPr="00D307AE" w:rsidTr="00B71122">
        <w:tc>
          <w:tcPr>
            <w:tcW w:w="7987" w:type="dxa"/>
          </w:tcPr>
          <w:p w:rsidR="004C79BF" w:rsidRDefault="004C79BF" w:rsidP="00021FF2">
            <w:pPr>
              <w:rPr>
                <w:b/>
                <w:sz w:val="28"/>
                <w:szCs w:val="28"/>
              </w:rPr>
            </w:pPr>
            <w:r>
              <w:rPr>
                <w:b/>
                <w:sz w:val="28"/>
                <w:szCs w:val="28"/>
              </w:rPr>
              <w:lastRenderedPageBreak/>
              <w:t>Varsity Tutors (16 and older)</w:t>
            </w:r>
          </w:p>
          <w:p w:rsidR="004C79BF" w:rsidRDefault="004C79BF" w:rsidP="004C79BF">
            <w:pPr>
              <w:rPr>
                <w:rFonts w:ascii="Verdana" w:hAnsi="Verdana"/>
                <w:sz w:val="24"/>
                <w:szCs w:val="24"/>
              </w:rPr>
            </w:pPr>
            <w:r w:rsidRPr="004C79BF">
              <w:rPr>
                <w:rFonts w:ascii="Verdana" w:hAnsi="Verdana"/>
                <w:sz w:val="24"/>
                <w:szCs w:val="24"/>
              </w:rPr>
              <w:t>This $200 award will be given to a stud</w:t>
            </w:r>
            <w:r>
              <w:rPr>
                <w:rFonts w:ascii="Verdana" w:hAnsi="Verdana"/>
                <w:sz w:val="24"/>
                <w:szCs w:val="24"/>
              </w:rPr>
              <w:t>ent who submits an essay describing</w:t>
            </w:r>
            <w:r w:rsidRPr="004C79BF">
              <w:rPr>
                <w:rFonts w:ascii="Verdana" w:hAnsi="Verdana"/>
                <w:sz w:val="24"/>
                <w:szCs w:val="24"/>
              </w:rPr>
              <w:t xml:space="preserve"> one elective you have ta</w:t>
            </w:r>
            <w:r>
              <w:rPr>
                <w:rFonts w:ascii="Verdana" w:hAnsi="Verdana"/>
                <w:sz w:val="24"/>
                <w:szCs w:val="24"/>
              </w:rPr>
              <w:t>ken and how it has impacted his/her</w:t>
            </w:r>
            <w:r w:rsidRPr="004C79BF">
              <w:rPr>
                <w:rFonts w:ascii="Verdana" w:hAnsi="Verdana"/>
                <w:sz w:val="24"/>
                <w:szCs w:val="24"/>
              </w:rPr>
              <w:t xml:space="preserve"> education.</w:t>
            </w:r>
            <w:r>
              <w:rPr>
                <w:rFonts w:ascii="Verdana" w:hAnsi="Verdana"/>
                <w:sz w:val="24"/>
                <w:szCs w:val="24"/>
              </w:rPr>
              <w:t xml:space="preserve"> Different essay topic each month.  Go to </w:t>
            </w:r>
            <w:hyperlink r:id="rId9" w:history="1">
              <w:r w:rsidRPr="004D631F">
                <w:rPr>
                  <w:rStyle w:val="Hyperlink"/>
                  <w:rFonts w:ascii="Verdana" w:hAnsi="Verdana"/>
                  <w:sz w:val="24"/>
                  <w:szCs w:val="24"/>
                </w:rPr>
                <w:t>https://www.varsitytutors.com/college-scholarship</w:t>
              </w:r>
            </w:hyperlink>
          </w:p>
          <w:p w:rsidR="004C79BF" w:rsidRPr="004C79BF" w:rsidRDefault="004C79BF" w:rsidP="004C79BF">
            <w:pPr>
              <w:rPr>
                <w:rFonts w:ascii="Verdana" w:hAnsi="Verdana"/>
                <w:sz w:val="24"/>
                <w:szCs w:val="24"/>
              </w:rPr>
            </w:pPr>
          </w:p>
        </w:tc>
        <w:tc>
          <w:tcPr>
            <w:tcW w:w="2070" w:type="dxa"/>
          </w:tcPr>
          <w:p w:rsidR="004C79BF" w:rsidRDefault="004C79BF" w:rsidP="00021FF2">
            <w:pPr>
              <w:rPr>
                <w:sz w:val="28"/>
                <w:szCs w:val="28"/>
              </w:rPr>
            </w:pPr>
            <w:r>
              <w:rPr>
                <w:sz w:val="28"/>
                <w:szCs w:val="28"/>
              </w:rPr>
              <w:t>9/30</w:t>
            </w:r>
          </w:p>
        </w:tc>
      </w:tr>
      <w:tr w:rsidR="00193AF0" w:rsidRPr="00D307AE" w:rsidTr="00B71122">
        <w:tc>
          <w:tcPr>
            <w:tcW w:w="7987" w:type="dxa"/>
          </w:tcPr>
          <w:p w:rsidR="00193AF0" w:rsidRDefault="00193AF0" w:rsidP="00021FF2">
            <w:pPr>
              <w:rPr>
                <w:b/>
                <w:sz w:val="28"/>
                <w:szCs w:val="28"/>
              </w:rPr>
            </w:pPr>
            <w:r>
              <w:rPr>
                <w:b/>
                <w:sz w:val="28"/>
                <w:szCs w:val="28"/>
              </w:rPr>
              <w:t>Commercial Video Scholarship</w:t>
            </w:r>
          </w:p>
          <w:p w:rsidR="00193AF0" w:rsidRDefault="00193AF0" w:rsidP="00193AF0">
            <w:pPr>
              <w:rPr>
                <w:rFonts w:ascii="Verdana" w:hAnsi="Verdana"/>
                <w:sz w:val="24"/>
                <w:szCs w:val="24"/>
              </w:rPr>
            </w:pPr>
            <w:r>
              <w:rPr>
                <w:rFonts w:ascii="Verdana" w:hAnsi="Verdana"/>
                <w:sz w:val="24"/>
                <w:szCs w:val="24"/>
              </w:rPr>
              <w:t>This $5000 s</w:t>
            </w:r>
            <w:r w:rsidRPr="00193AF0">
              <w:rPr>
                <w:rFonts w:ascii="Verdana" w:hAnsi="Verdana"/>
                <w:sz w:val="24"/>
                <w:szCs w:val="24"/>
              </w:rPr>
              <w:t>cholarship is open to U.S. citizens and permanent legal residents of the United States. Scholarship is open to high school seniors who will enroll in college in the Spring semester or current college students. Applicant must submit an original commercial about car insurance driving habits good or bad.</w:t>
            </w:r>
          </w:p>
          <w:p w:rsidR="00193AF0" w:rsidRPr="00193AF0" w:rsidRDefault="00193AF0" w:rsidP="004C79BF">
            <w:pPr>
              <w:rPr>
                <w:rFonts w:ascii="Verdana" w:hAnsi="Verdana"/>
                <w:sz w:val="24"/>
                <w:szCs w:val="24"/>
              </w:rPr>
            </w:pPr>
            <w:r>
              <w:rPr>
                <w:rFonts w:ascii="Verdana" w:hAnsi="Verdana"/>
                <w:sz w:val="24"/>
                <w:szCs w:val="24"/>
              </w:rPr>
              <w:t xml:space="preserve">Go to </w:t>
            </w:r>
            <w:hyperlink r:id="rId10" w:history="1">
              <w:r w:rsidRPr="004D631F">
                <w:rPr>
                  <w:rStyle w:val="Hyperlink"/>
                  <w:rFonts w:ascii="Verdana" w:hAnsi="Verdana"/>
                  <w:sz w:val="24"/>
                  <w:szCs w:val="24"/>
                </w:rPr>
                <w:t>https://cheapautoinsuranceco.com/commercial-video-scholarship-win-to-help-pay-for-college.html</w:t>
              </w:r>
            </w:hyperlink>
          </w:p>
        </w:tc>
        <w:tc>
          <w:tcPr>
            <w:tcW w:w="2070" w:type="dxa"/>
          </w:tcPr>
          <w:p w:rsidR="00193AF0" w:rsidRDefault="00193AF0" w:rsidP="00021FF2">
            <w:pPr>
              <w:rPr>
                <w:sz w:val="28"/>
                <w:szCs w:val="28"/>
              </w:rPr>
            </w:pPr>
            <w:r>
              <w:rPr>
                <w:sz w:val="28"/>
                <w:szCs w:val="28"/>
              </w:rPr>
              <w:t>10/1</w:t>
            </w:r>
          </w:p>
        </w:tc>
      </w:tr>
      <w:tr w:rsidR="00193AF0" w:rsidRPr="00D307AE" w:rsidTr="00B71122">
        <w:tc>
          <w:tcPr>
            <w:tcW w:w="7987" w:type="dxa"/>
          </w:tcPr>
          <w:p w:rsidR="00193AF0" w:rsidRDefault="00193AF0" w:rsidP="00021FF2">
            <w:pPr>
              <w:rPr>
                <w:b/>
                <w:sz w:val="28"/>
                <w:szCs w:val="28"/>
              </w:rPr>
            </w:pPr>
            <w:r>
              <w:rPr>
                <w:b/>
                <w:sz w:val="28"/>
                <w:szCs w:val="28"/>
              </w:rPr>
              <w:t>Commercial Video Scholarship</w:t>
            </w:r>
          </w:p>
          <w:p w:rsidR="00193AF0" w:rsidRDefault="00193AF0" w:rsidP="00193AF0">
            <w:pPr>
              <w:rPr>
                <w:rFonts w:ascii="Verdana" w:hAnsi="Verdana"/>
                <w:sz w:val="24"/>
                <w:szCs w:val="24"/>
              </w:rPr>
            </w:pPr>
            <w:r>
              <w:rPr>
                <w:rFonts w:ascii="Verdana" w:hAnsi="Verdana"/>
                <w:sz w:val="24"/>
                <w:szCs w:val="24"/>
              </w:rPr>
              <w:t>This $500 s</w:t>
            </w:r>
            <w:r w:rsidRPr="00193AF0">
              <w:rPr>
                <w:rFonts w:ascii="Verdana" w:hAnsi="Verdana"/>
                <w:sz w:val="24"/>
                <w:szCs w:val="24"/>
              </w:rPr>
              <w:t>cholarship is open to U.S. citizens and permanent legal residents of the United States who are high school seniors and wil</w:t>
            </w:r>
            <w:r>
              <w:rPr>
                <w:rFonts w:ascii="Verdana" w:hAnsi="Verdana"/>
                <w:sz w:val="24"/>
                <w:szCs w:val="24"/>
              </w:rPr>
              <w:t>l enroll in college in the fall.  A</w:t>
            </w:r>
            <w:r w:rsidRPr="00193AF0">
              <w:rPr>
                <w:rFonts w:ascii="Verdana" w:hAnsi="Verdana"/>
                <w:sz w:val="24"/>
                <w:szCs w:val="24"/>
              </w:rPr>
              <w:t>pplicant must submit an original commercial promoting car insurance.</w:t>
            </w:r>
            <w:r>
              <w:rPr>
                <w:rFonts w:ascii="Verdana" w:hAnsi="Verdana"/>
                <w:sz w:val="24"/>
                <w:szCs w:val="24"/>
              </w:rPr>
              <w:t xml:space="preserve"> Go to cheapautoinsurance.org to apply.</w:t>
            </w:r>
          </w:p>
          <w:p w:rsidR="00DB00FE" w:rsidRPr="00193AF0" w:rsidRDefault="00DB00FE" w:rsidP="00193AF0">
            <w:pPr>
              <w:rPr>
                <w:rFonts w:ascii="Verdana" w:hAnsi="Verdana"/>
                <w:sz w:val="24"/>
                <w:szCs w:val="24"/>
              </w:rPr>
            </w:pPr>
          </w:p>
        </w:tc>
        <w:tc>
          <w:tcPr>
            <w:tcW w:w="2070" w:type="dxa"/>
          </w:tcPr>
          <w:p w:rsidR="00193AF0" w:rsidRDefault="00193AF0" w:rsidP="00021FF2">
            <w:pPr>
              <w:rPr>
                <w:sz w:val="28"/>
                <w:szCs w:val="28"/>
              </w:rPr>
            </w:pPr>
            <w:r>
              <w:rPr>
                <w:sz w:val="28"/>
                <w:szCs w:val="28"/>
              </w:rPr>
              <w:t>10/1</w:t>
            </w:r>
          </w:p>
          <w:p w:rsidR="00193AF0" w:rsidRDefault="00193AF0" w:rsidP="00021FF2">
            <w:pPr>
              <w:rPr>
                <w:sz w:val="28"/>
                <w:szCs w:val="28"/>
              </w:rPr>
            </w:pPr>
          </w:p>
        </w:tc>
      </w:tr>
      <w:tr w:rsidR="00AB48DA" w:rsidRPr="00D307AE" w:rsidTr="00B71122">
        <w:tc>
          <w:tcPr>
            <w:tcW w:w="7987" w:type="dxa"/>
          </w:tcPr>
          <w:p w:rsidR="00AB48DA" w:rsidRDefault="00AB48DA" w:rsidP="00021FF2">
            <w:pPr>
              <w:rPr>
                <w:b/>
                <w:sz w:val="28"/>
                <w:szCs w:val="28"/>
              </w:rPr>
            </w:pPr>
            <w:r>
              <w:rPr>
                <w:b/>
                <w:sz w:val="28"/>
                <w:szCs w:val="28"/>
              </w:rPr>
              <w:t>Jacqueline Harrison Memorial Scholarship</w:t>
            </w:r>
          </w:p>
          <w:p w:rsidR="00AB48DA" w:rsidRDefault="00AB48DA" w:rsidP="00021FF2">
            <w:pPr>
              <w:rPr>
                <w:rFonts w:ascii="Verdana" w:hAnsi="Verdana"/>
                <w:sz w:val="24"/>
                <w:szCs w:val="24"/>
              </w:rPr>
            </w:pPr>
            <w:r w:rsidRPr="00AB48DA">
              <w:rPr>
                <w:rFonts w:ascii="Verdana" w:hAnsi="Verdana"/>
                <w:sz w:val="24"/>
                <w:szCs w:val="24"/>
              </w:rPr>
              <w:t>Scholarship is open to any student preparing to enter or already attending an accredited degree-granting college or university pursuing a bachelor’s degree and who themselves or whose parents were victims of a violent crime.</w:t>
            </w:r>
            <w:r>
              <w:rPr>
                <w:rFonts w:ascii="Verdana" w:hAnsi="Verdana"/>
                <w:sz w:val="24"/>
                <w:szCs w:val="24"/>
              </w:rPr>
              <w:t xml:space="preserve">  Application is at</w:t>
            </w:r>
          </w:p>
          <w:p w:rsidR="00AB48DA" w:rsidRDefault="00707DFE" w:rsidP="00021FF2">
            <w:pPr>
              <w:rPr>
                <w:rFonts w:ascii="Verdana" w:hAnsi="Verdana"/>
                <w:sz w:val="24"/>
                <w:szCs w:val="24"/>
              </w:rPr>
            </w:pPr>
            <w:hyperlink r:id="rId11" w:history="1">
              <w:r w:rsidR="00AB48DA" w:rsidRPr="004D631F">
                <w:rPr>
                  <w:rStyle w:val="Hyperlink"/>
                  <w:rFonts w:ascii="Verdana" w:hAnsi="Verdana"/>
                  <w:sz w:val="24"/>
                  <w:szCs w:val="24"/>
                </w:rPr>
                <w:t>http://imsimplyd.com/jacqueline-harrison-memorial-scholarship-fund/</w:t>
              </w:r>
            </w:hyperlink>
          </w:p>
          <w:p w:rsidR="00AB48DA" w:rsidRPr="00AB48DA" w:rsidRDefault="00AB48DA" w:rsidP="00021FF2">
            <w:pPr>
              <w:rPr>
                <w:rFonts w:ascii="Verdana" w:hAnsi="Verdana"/>
                <w:sz w:val="24"/>
                <w:szCs w:val="24"/>
              </w:rPr>
            </w:pPr>
          </w:p>
        </w:tc>
        <w:tc>
          <w:tcPr>
            <w:tcW w:w="2070" w:type="dxa"/>
          </w:tcPr>
          <w:p w:rsidR="00AB48DA" w:rsidRDefault="00AB48DA" w:rsidP="00021FF2">
            <w:pPr>
              <w:rPr>
                <w:sz w:val="28"/>
                <w:szCs w:val="28"/>
              </w:rPr>
            </w:pPr>
            <w:r>
              <w:rPr>
                <w:sz w:val="28"/>
                <w:szCs w:val="28"/>
              </w:rPr>
              <w:t>10/1</w:t>
            </w:r>
          </w:p>
        </w:tc>
      </w:tr>
      <w:tr w:rsidR="00193AF0" w:rsidRPr="00D307AE" w:rsidTr="00B71122">
        <w:tc>
          <w:tcPr>
            <w:tcW w:w="7987" w:type="dxa"/>
          </w:tcPr>
          <w:p w:rsidR="00193AF0" w:rsidRDefault="00193AF0" w:rsidP="00021FF2">
            <w:pPr>
              <w:rPr>
                <w:b/>
                <w:sz w:val="28"/>
                <w:szCs w:val="28"/>
              </w:rPr>
            </w:pPr>
            <w:r>
              <w:rPr>
                <w:b/>
                <w:sz w:val="28"/>
                <w:szCs w:val="28"/>
              </w:rPr>
              <w:t>Double D Trailers Scholarship</w:t>
            </w:r>
          </w:p>
          <w:p w:rsidR="00193C2D" w:rsidRDefault="00193C2D" w:rsidP="00193C2D">
            <w:pPr>
              <w:rPr>
                <w:rFonts w:ascii="Verdana" w:hAnsi="Verdana"/>
                <w:sz w:val="24"/>
                <w:szCs w:val="24"/>
              </w:rPr>
            </w:pPr>
            <w:r>
              <w:rPr>
                <w:rFonts w:ascii="Verdana" w:hAnsi="Verdana"/>
                <w:sz w:val="24"/>
                <w:szCs w:val="24"/>
              </w:rPr>
              <w:t>This $500 s</w:t>
            </w:r>
            <w:r w:rsidRPr="00193C2D">
              <w:rPr>
                <w:rFonts w:ascii="Verdana" w:hAnsi="Verdana"/>
                <w:sz w:val="24"/>
                <w:szCs w:val="24"/>
              </w:rPr>
              <w:t xml:space="preserve">cholarship is open to students </w:t>
            </w:r>
            <w:r>
              <w:rPr>
                <w:rFonts w:ascii="Verdana" w:hAnsi="Verdana"/>
                <w:sz w:val="24"/>
                <w:szCs w:val="24"/>
              </w:rPr>
              <w:t xml:space="preserve">who plan to follow </w:t>
            </w:r>
            <w:r w:rsidRPr="00193C2D">
              <w:rPr>
                <w:rFonts w:ascii="Verdana" w:hAnsi="Verdana"/>
                <w:sz w:val="24"/>
                <w:szCs w:val="24"/>
              </w:rPr>
              <w:t>a curriculum path leading to a Bachelor’s Degree. Applicant</w:t>
            </w:r>
            <w:r>
              <w:rPr>
                <w:rFonts w:ascii="Verdana" w:hAnsi="Verdana"/>
                <w:sz w:val="24"/>
                <w:szCs w:val="24"/>
              </w:rPr>
              <w:t>s</w:t>
            </w:r>
            <w:r w:rsidRPr="00193C2D">
              <w:rPr>
                <w:rFonts w:ascii="Verdana" w:hAnsi="Verdana"/>
                <w:sz w:val="24"/>
                <w:szCs w:val="24"/>
              </w:rPr>
              <w:t xml:space="preserve"> must demonstrate an interest in horses either through ownership or involvement in equine organizations and activities.</w:t>
            </w:r>
            <w:r>
              <w:rPr>
                <w:rFonts w:ascii="Verdana" w:hAnsi="Verdana"/>
                <w:sz w:val="24"/>
                <w:szCs w:val="24"/>
              </w:rPr>
              <w:t xml:space="preserve"> Go to </w:t>
            </w:r>
          </w:p>
          <w:p w:rsidR="00193C2D" w:rsidRDefault="00193C2D" w:rsidP="00193C2D">
            <w:pPr>
              <w:rPr>
                <w:rFonts w:ascii="Verdana" w:hAnsi="Verdana"/>
                <w:sz w:val="24"/>
                <w:szCs w:val="24"/>
              </w:rPr>
            </w:pPr>
            <w:r w:rsidRPr="00193C2D">
              <w:rPr>
                <w:rFonts w:ascii="Verdana" w:hAnsi="Verdana"/>
                <w:sz w:val="24"/>
                <w:szCs w:val="24"/>
              </w:rPr>
              <w:t>https://www.doubledtrailers.com/scholarship-500/</w:t>
            </w:r>
          </w:p>
          <w:p w:rsidR="00193C2D" w:rsidRPr="00193C2D" w:rsidRDefault="00193C2D" w:rsidP="00193C2D">
            <w:pPr>
              <w:rPr>
                <w:rFonts w:ascii="Verdana" w:hAnsi="Verdana"/>
                <w:sz w:val="24"/>
                <w:szCs w:val="24"/>
              </w:rPr>
            </w:pPr>
          </w:p>
        </w:tc>
        <w:tc>
          <w:tcPr>
            <w:tcW w:w="2070" w:type="dxa"/>
          </w:tcPr>
          <w:p w:rsidR="00193AF0" w:rsidRDefault="00193AF0" w:rsidP="00021FF2">
            <w:pPr>
              <w:rPr>
                <w:sz w:val="28"/>
                <w:szCs w:val="28"/>
              </w:rPr>
            </w:pPr>
            <w:r>
              <w:rPr>
                <w:sz w:val="28"/>
                <w:szCs w:val="28"/>
              </w:rPr>
              <w:t>10/1</w:t>
            </w:r>
          </w:p>
          <w:p w:rsidR="00193AF0" w:rsidRPr="00193AF0" w:rsidRDefault="00193AF0" w:rsidP="00021FF2">
            <w:pPr>
              <w:rPr>
                <w:rFonts w:ascii="Verdana" w:hAnsi="Verdana"/>
                <w:sz w:val="24"/>
                <w:szCs w:val="24"/>
              </w:rPr>
            </w:pPr>
          </w:p>
        </w:tc>
      </w:tr>
      <w:tr w:rsidR="00021FF2" w:rsidRPr="00D307AE" w:rsidTr="00B71122">
        <w:tc>
          <w:tcPr>
            <w:tcW w:w="7987" w:type="dxa"/>
          </w:tcPr>
          <w:p w:rsidR="00021FF2" w:rsidRDefault="00021FF2" w:rsidP="00021FF2">
            <w:pPr>
              <w:rPr>
                <w:b/>
                <w:sz w:val="28"/>
                <w:szCs w:val="28"/>
              </w:rPr>
            </w:pPr>
            <w:r>
              <w:rPr>
                <w:b/>
                <w:sz w:val="28"/>
                <w:szCs w:val="28"/>
              </w:rPr>
              <w:t>Wendy’s High School Heisman</w:t>
            </w:r>
          </w:p>
          <w:p w:rsidR="00021FF2" w:rsidRDefault="00021FF2" w:rsidP="00021FF2">
            <w:pPr>
              <w:rPr>
                <w:sz w:val="28"/>
                <w:szCs w:val="28"/>
              </w:rPr>
            </w:pPr>
            <w:r>
              <w:rPr>
                <w:sz w:val="28"/>
                <w:szCs w:val="28"/>
              </w:rPr>
              <w:t>WHHS recognizes and rewards</w:t>
            </w:r>
            <w:r w:rsidRPr="00021FF2">
              <w:rPr>
                <w:sz w:val="28"/>
                <w:szCs w:val="28"/>
              </w:rPr>
              <w:t xml:space="preserve"> senior athletes who excel in the classroom, on the field, and in the community. </w:t>
            </w:r>
            <w:r>
              <w:rPr>
                <w:sz w:val="28"/>
                <w:szCs w:val="28"/>
              </w:rPr>
              <w:t>State and national awards range</w:t>
            </w:r>
            <w:r w:rsidR="00B71122">
              <w:rPr>
                <w:sz w:val="28"/>
                <w:szCs w:val="28"/>
              </w:rPr>
              <w:t xml:space="preserve"> from $1000 to $10,000.  Go to w</w:t>
            </w:r>
            <w:r>
              <w:rPr>
                <w:sz w:val="28"/>
                <w:szCs w:val="28"/>
              </w:rPr>
              <w:t>endysheisman.com</w:t>
            </w:r>
          </w:p>
          <w:p w:rsidR="00B71122" w:rsidRPr="001A1F1E" w:rsidRDefault="00B71122" w:rsidP="00021FF2">
            <w:pPr>
              <w:rPr>
                <w:sz w:val="28"/>
                <w:szCs w:val="28"/>
              </w:rPr>
            </w:pPr>
          </w:p>
        </w:tc>
        <w:tc>
          <w:tcPr>
            <w:tcW w:w="2070" w:type="dxa"/>
          </w:tcPr>
          <w:p w:rsidR="00021FF2" w:rsidRDefault="00021FF2" w:rsidP="00021FF2">
            <w:pPr>
              <w:rPr>
                <w:sz w:val="28"/>
                <w:szCs w:val="28"/>
              </w:rPr>
            </w:pPr>
            <w:r>
              <w:rPr>
                <w:sz w:val="28"/>
                <w:szCs w:val="28"/>
              </w:rPr>
              <w:t>10/2</w:t>
            </w:r>
          </w:p>
        </w:tc>
      </w:tr>
      <w:tr w:rsidR="00DB00FE" w:rsidRPr="00D307AE" w:rsidTr="00B71122">
        <w:tc>
          <w:tcPr>
            <w:tcW w:w="7987" w:type="dxa"/>
          </w:tcPr>
          <w:p w:rsidR="00DB00FE" w:rsidRDefault="00DB00FE" w:rsidP="00021FF2">
            <w:pPr>
              <w:rPr>
                <w:b/>
                <w:sz w:val="28"/>
                <w:szCs w:val="28"/>
              </w:rPr>
            </w:pPr>
            <w:r>
              <w:rPr>
                <w:b/>
                <w:sz w:val="28"/>
                <w:szCs w:val="28"/>
              </w:rPr>
              <w:t>Create Real Impact Contest (9</w:t>
            </w:r>
            <w:r w:rsidRPr="00DB00FE">
              <w:rPr>
                <w:b/>
                <w:sz w:val="28"/>
                <w:szCs w:val="28"/>
                <w:vertAlign w:val="superscript"/>
              </w:rPr>
              <w:t>th</w:t>
            </w:r>
            <w:r>
              <w:rPr>
                <w:b/>
                <w:sz w:val="28"/>
                <w:szCs w:val="28"/>
              </w:rPr>
              <w:t xml:space="preserve"> – 12</w:t>
            </w:r>
            <w:r w:rsidRPr="00DB00FE">
              <w:rPr>
                <w:b/>
                <w:sz w:val="28"/>
                <w:szCs w:val="28"/>
                <w:vertAlign w:val="superscript"/>
              </w:rPr>
              <w:t>th</w:t>
            </w:r>
            <w:r>
              <w:rPr>
                <w:b/>
                <w:sz w:val="28"/>
                <w:szCs w:val="28"/>
              </w:rPr>
              <w:t>)</w:t>
            </w:r>
          </w:p>
          <w:p w:rsidR="00DB00FE" w:rsidRPr="00DB00FE" w:rsidRDefault="00DB00FE" w:rsidP="00DB00FE">
            <w:pPr>
              <w:rPr>
                <w:rFonts w:ascii="Verdana" w:hAnsi="Verdana"/>
                <w:sz w:val="24"/>
                <w:szCs w:val="24"/>
              </w:rPr>
            </w:pPr>
            <w:r>
              <w:rPr>
                <w:rFonts w:ascii="Verdana" w:hAnsi="Verdana"/>
                <w:sz w:val="24"/>
                <w:szCs w:val="24"/>
              </w:rPr>
              <w:t>Win up to $1500 by creating</w:t>
            </w:r>
            <w:r w:rsidRPr="00DB00FE">
              <w:rPr>
                <w:rFonts w:ascii="Verdana" w:hAnsi="Verdana"/>
                <w:sz w:val="24"/>
                <w:szCs w:val="24"/>
              </w:rPr>
              <w:t xml:space="preserve"> an original work showcasing </w:t>
            </w:r>
            <w:r>
              <w:rPr>
                <w:rFonts w:ascii="Verdana" w:hAnsi="Verdana"/>
                <w:sz w:val="24"/>
                <w:szCs w:val="24"/>
              </w:rPr>
              <w:t>your</w:t>
            </w:r>
            <w:r w:rsidRPr="00DB00FE">
              <w:rPr>
                <w:rFonts w:ascii="Verdana" w:hAnsi="Verdana"/>
                <w:sz w:val="24"/>
                <w:szCs w:val="24"/>
              </w:rPr>
              <w:t xml:space="preserve"> idea for a solution or strategy to fix the very real problem of reckless and distracted driving.</w:t>
            </w:r>
            <w:r>
              <w:rPr>
                <w:rFonts w:ascii="Verdana" w:hAnsi="Verdana"/>
                <w:sz w:val="24"/>
                <w:szCs w:val="24"/>
              </w:rPr>
              <w:t xml:space="preserve">  Information available at Counseling Corner.  For details and submission guidelines, go to </w:t>
            </w:r>
            <w:hyperlink r:id="rId12" w:history="1">
              <w:r w:rsidRPr="004D631F">
                <w:rPr>
                  <w:rStyle w:val="Hyperlink"/>
                  <w:rFonts w:ascii="Verdana" w:hAnsi="Verdana"/>
                  <w:sz w:val="24"/>
                  <w:szCs w:val="24"/>
                </w:rPr>
                <w:t>https://createrealimpact.com/contestrules/</w:t>
              </w:r>
            </w:hyperlink>
          </w:p>
        </w:tc>
        <w:tc>
          <w:tcPr>
            <w:tcW w:w="2070" w:type="dxa"/>
          </w:tcPr>
          <w:p w:rsidR="00DB00FE" w:rsidRDefault="00DB00FE" w:rsidP="00021FF2">
            <w:pPr>
              <w:rPr>
                <w:sz w:val="28"/>
                <w:szCs w:val="28"/>
              </w:rPr>
            </w:pPr>
            <w:r>
              <w:rPr>
                <w:sz w:val="28"/>
                <w:szCs w:val="28"/>
              </w:rPr>
              <w:t>10/6</w:t>
            </w:r>
          </w:p>
        </w:tc>
      </w:tr>
      <w:tr w:rsidR="00021FF2" w:rsidRPr="00D307AE" w:rsidTr="00B71122">
        <w:tc>
          <w:tcPr>
            <w:tcW w:w="7987" w:type="dxa"/>
          </w:tcPr>
          <w:p w:rsidR="00021FF2" w:rsidRDefault="00021FF2" w:rsidP="00021FF2">
            <w:pPr>
              <w:rPr>
                <w:b/>
                <w:sz w:val="28"/>
                <w:szCs w:val="28"/>
              </w:rPr>
            </w:pPr>
            <w:r>
              <w:rPr>
                <w:b/>
                <w:sz w:val="28"/>
                <w:szCs w:val="28"/>
              </w:rPr>
              <w:lastRenderedPageBreak/>
              <w:t>AES Engineers Scholarship</w:t>
            </w:r>
          </w:p>
          <w:p w:rsidR="00AA1DFA" w:rsidRPr="00AA1DFA" w:rsidRDefault="00AA1DFA" w:rsidP="00AA1DFA">
            <w:pPr>
              <w:rPr>
                <w:sz w:val="24"/>
                <w:szCs w:val="24"/>
              </w:rPr>
            </w:pPr>
            <w:r>
              <w:rPr>
                <w:sz w:val="24"/>
                <w:szCs w:val="24"/>
              </w:rPr>
              <w:t xml:space="preserve">AES awards scholarships based on character and students can study in in a wide variety of career fields. </w:t>
            </w:r>
            <w:r w:rsidRPr="00AA1DFA">
              <w:rPr>
                <w:sz w:val="24"/>
                <w:szCs w:val="24"/>
              </w:rPr>
              <w:t xml:space="preserve"> This </w:t>
            </w:r>
            <w:r>
              <w:rPr>
                <w:sz w:val="24"/>
                <w:szCs w:val="24"/>
              </w:rPr>
              <w:t xml:space="preserve">$500 </w:t>
            </w:r>
            <w:r w:rsidRPr="00AA1DFA">
              <w:rPr>
                <w:sz w:val="24"/>
                <w:szCs w:val="24"/>
              </w:rPr>
              <w:t xml:space="preserve">award is available to high school seniors and all students attending a </w:t>
            </w:r>
            <w:proofErr w:type="spellStart"/>
            <w:r w:rsidRPr="00AA1DFA">
              <w:rPr>
                <w:sz w:val="24"/>
                <w:szCs w:val="24"/>
              </w:rPr>
              <w:t>post secondary</w:t>
            </w:r>
            <w:proofErr w:type="spellEnd"/>
            <w:r w:rsidRPr="00AA1DFA">
              <w:rPr>
                <w:sz w:val="24"/>
                <w:szCs w:val="24"/>
              </w:rPr>
              <w:t xml:space="preserve"> educational facility.</w:t>
            </w:r>
          </w:p>
          <w:p w:rsidR="00021FF2" w:rsidRDefault="00707DFE" w:rsidP="00021FF2">
            <w:pPr>
              <w:rPr>
                <w:sz w:val="28"/>
                <w:szCs w:val="28"/>
              </w:rPr>
            </w:pPr>
            <w:hyperlink r:id="rId13" w:history="1">
              <w:r w:rsidR="00021FF2" w:rsidRPr="002E4B0F">
                <w:rPr>
                  <w:rStyle w:val="Hyperlink"/>
                  <w:sz w:val="28"/>
                  <w:szCs w:val="28"/>
                </w:rPr>
                <w:t>www.aesengineers.com/scholarships.htm</w:t>
              </w:r>
            </w:hyperlink>
            <w:r w:rsidR="00021FF2">
              <w:rPr>
                <w:sz w:val="28"/>
                <w:szCs w:val="28"/>
              </w:rPr>
              <w:t xml:space="preserve"> </w:t>
            </w:r>
          </w:p>
          <w:p w:rsidR="00B71122" w:rsidRPr="00543EAB" w:rsidRDefault="00B71122" w:rsidP="00021FF2">
            <w:pPr>
              <w:rPr>
                <w:sz w:val="28"/>
                <w:szCs w:val="28"/>
              </w:rPr>
            </w:pPr>
          </w:p>
        </w:tc>
        <w:tc>
          <w:tcPr>
            <w:tcW w:w="2070" w:type="dxa"/>
          </w:tcPr>
          <w:p w:rsidR="00021FF2" w:rsidRPr="00D307AE" w:rsidRDefault="00AA1DFA" w:rsidP="00021FF2">
            <w:pPr>
              <w:rPr>
                <w:sz w:val="28"/>
                <w:szCs w:val="28"/>
              </w:rPr>
            </w:pPr>
            <w:r>
              <w:rPr>
                <w:sz w:val="28"/>
                <w:szCs w:val="28"/>
              </w:rPr>
              <w:t>10/6</w:t>
            </w:r>
          </w:p>
        </w:tc>
      </w:tr>
      <w:tr w:rsidR="00021FF2" w:rsidRPr="00D307AE" w:rsidTr="00B71122">
        <w:tc>
          <w:tcPr>
            <w:tcW w:w="7987" w:type="dxa"/>
          </w:tcPr>
          <w:p w:rsidR="00021FF2" w:rsidRDefault="00021FF2" w:rsidP="00021FF2">
            <w:pPr>
              <w:rPr>
                <w:b/>
                <w:sz w:val="28"/>
                <w:szCs w:val="28"/>
              </w:rPr>
            </w:pPr>
            <w:r w:rsidRPr="00457A04">
              <w:rPr>
                <w:b/>
                <w:sz w:val="28"/>
                <w:szCs w:val="28"/>
              </w:rPr>
              <w:t>UNCC Levine Scholars Program</w:t>
            </w:r>
          </w:p>
          <w:p w:rsidR="00021FF2" w:rsidRDefault="001B69B6" w:rsidP="001B69B6">
            <w:pPr>
              <w:rPr>
                <w:sz w:val="28"/>
                <w:szCs w:val="28"/>
              </w:rPr>
            </w:pPr>
            <w:r>
              <w:rPr>
                <w:sz w:val="28"/>
                <w:szCs w:val="28"/>
              </w:rPr>
              <w:t>Values at $105,000, Levine is a p</w:t>
            </w:r>
            <w:r w:rsidR="00021FF2">
              <w:rPr>
                <w:sz w:val="28"/>
                <w:szCs w:val="28"/>
              </w:rPr>
              <w:t xml:space="preserve">restigious merit award for outstanding seniors who meet specific criteria.  </w:t>
            </w:r>
            <w:r>
              <w:rPr>
                <w:sz w:val="28"/>
                <w:szCs w:val="28"/>
              </w:rPr>
              <w:t xml:space="preserve">All applications begin with counselor nomination.  Nominations forms are available now and can be submitted until October 6.  </w:t>
            </w:r>
            <w:r w:rsidR="00021FF2">
              <w:rPr>
                <w:sz w:val="28"/>
                <w:szCs w:val="28"/>
              </w:rPr>
              <w:t xml:space="preserve">For more details, go to </w:t>
            </w:r>
            <w:hyperlink r:id="rId14" w:history="1">
              <w:r w:rsidRPr="00295514">
                <w:rPr>
                  <w:rStyle w:val="Hyperlink"/>
                  <w:sz w:val="28"/>
                  <w:szCs w:val="28"/>
                </w:rPr>
                <w:t>www.levinescholars.uncc.edu</w:t>
              </w:r>
            </w:hyperlink>
            <w:r>
              <w:rPr>
                <w:sz w:val="28"/>
                <w:szCs w:val="28"/>
              </w:rPr>
              <w:t xml:space="preserve">  </w:t>
            </w:r>
          </w:p>
          <w:p w:rsidR="00F91127" w:rsidRPr="00457A04" w:rsidRDefault="00F91127" w:rsidP="001B69B6">
            <w:pPr>
              <w:rPr>
                <w:sz w:val="28"/>
                <w:szCs w:val="28"/>
              </w:rPr>
            </w:pPr>
          </w:p>
        </w:tc>
        <w:tc>
          <w:tcPr>
            <w:tcW w:w="2070" w:type="dxa"/>
          </w:tcPr>
          <w:p w:rsidR="00021FF2" w:rsidRPr="00D307AE" w:rsidRDefault="001B69B6" w:rsidP="00021FF2">
            <w:pPr>
              <w:rPr>
                <w:sz w:val="28"/>
                <w:szCs w:val="28"/>
              </w:rPr>
            </w:pPr>
            <w:r>
              <w:rPr>
                <w:sz w:val="28"/>
                <w:szCs w:val="28"/>
              </w:rPr>
              <w:t>10/6</w:t>
            </w:r>
          </w:p>
        </w:tc>
      </w:tr>
      <w:tr w:rsidR="001106C7" w:rsidRPr="00D307AE" w:rsidTr="00B71122">
        <w:tc>
          <w:tcPr>
            <w:tcW w:w="7987" w:type="dxa"/>
          </w:tcPr>
          <w:p w:rsidR="001106C7" w:rsidRDefault="001106C7" w:rsidP="00021FF2">
            <w:pPr>
              <w:rPr>
                <w:b/>
                <w:sz w:val="28"/>
                <w:szCs w:val="28"/>
              </w:rPr>
            </w:pPr>
            <w:r>
              <w:rPr>
                <w:b/>
                <w:sz w:val="28"/>
                <w:szCs w:val="28"/>
              </w:rPr>
              <w:t>US Senate Youth Program (11</w:t>
            </w:r>
            <w:r w:rsidRPr="001106C7">
              <w:rPr>
                <w:b/>
                <w:sz w:val="28"/>
                <w:szCs w:val="28"/>
                <w:vertAlign w:val="superscript"/>
              </w:rPr>
              <w:t>th</w:t>
            </w:r>
            <w:r>
              <w:rPr>
                <w:b/>
                <w:sz w:val="28"/>
                <w:szCs w:val="28"/>
              </w:rPr>
              <w:t>/12</w:t>
            </w:r>
            <w:r w:rsidRPr="001106C7">
              <w:rPr>
                <w:b/>
                <w:sz w:val="28"/>
                <w:szCs w:val="28"/>
                <w:vertAlign w:val="superscript"/>
              </w:rPr>
              <w:t>th</w:t>
            </w:r>
            <w:r>
              <w:rPr>
                <w:b/>
                <w:sz w:val="28"/>
                <w:szCs w:val="28"/>
              </w:rPr>
              <w:t>)</w:t>
            </w:r>
          </w:p>
          <w:p w:rsidR="001106C7" w:rsidRDefault="001106C7" w:rsidP="00021FF2">
            <w:pPr>
              <w:rPr>
                <w:sz w:val="28"/>
                <w:szCs w:val="28"/>
              </w:rPr>
            </w:pPr>
            <w:r>
              <w:rPr>
                <w:sz w:val="28"/>
                <w:szCs w:val="28"/>
              </w:rPr>
              <w:t xml:space="preserve">Be selected to spend a week on </w:t>
            </w:r>
            <w:proofErr w:type="spellStart"/>
            <w:r>
              <w:rPr>
                <w:sz w:val="28"/>
                <w:szCs w:val="28"/>
              </w:rPr>
              <w:t>Capital</w:t>
            </w:r>
            <w:proofErr w:type="spellEnd"/>
            <w:r>
              <w:rPr>
                <w:sz w:val="28"/>
                <w:szCs w:val="28"/>
              </w:rPr>
              <w:t xml:space="preserve"> Hill and earn a college scholarship.  Go to senateyouthnc.webs.com to apply.  </w:t>
            </w:r>
          </w:p>
          <w:p w:rsidR="00F91127" w:rsidRPr="001106C7" w:rsidRDefault="00F91127" w:rsidP="00021FF2">
            <w:pPr>
              <w:rPr>
                <w:rFonts w:ascii="Verdana" w:hAnsi="Verdana"/>
                <w:b/>
                <w:sz w:val="24"/>
                <w:szCs w:val="24"/>
              </w:rPr>
            </w:pPr>
          </w:p>
        </w:tc>
        <w:tc>
          <w:tcPr>
            <w:tcW w:w="2070" w:type="dxa"/>
          </w:tcPr>
          <w:p w:rsidR="001106C7" w:rsidRDefault="001106C7" w:rsidP="00021FF2">
            <w:pPr>
              <w:rPr>
                <w:sz w:val="28"/>
                <w:szCs w:val="28"/>
              </w:rPr>
            </w:pPr>
            <w:r>
              <w:rPr>
                <w:sz w:val="28"/>
                <w:szCs w:val="28"/>
              </w:rPr>
              <w:t>10/8</w:t>
            </w:r>
          </w:p>
        </w:tc>
      </w:tr>
      <w:tr w:rsidR="00DB00FE" w:rsidRPr="00D307AE" w:rsidTr="00B71122">
        <w:tc>
          <w:tcPr>
            <w:tcW w:w="7987" w:type="dxa"/>
          </w:tcPr>
          <w:p w:rsidR="00DB00FE" w:rsidRDefault="00DB00FE" w:rsidP="00021FF2">
            <w:pPr>
              <w:rPr>
                <w:b/>
                <w:sz w:val="28"/>
                <w:szCs w:val="28"/>
              </w:rPr>
            </w:pPr>
            <w:r>
              <w:rPr>
                <w:b/>
                <w:sz w:val="28"/>
                <w:szCs w:val="28"/>
              </w:rPr>
              <w:t>Olin E. Teague Scholarship</w:t>
            </w:r>
          </w:p>
          <w:p w:rsidR="00DB00FE" w:rsidRDefault="00DB00FE" w:rsidP="00021FF2">
            <w:pPr>
              <w:rPr>
                <w:rFonts w:ascii="Verdana" w:hAnsi="Verdana"/>
                <w:sz w:val="24"/>
                <w:szCs w:val="24"/>
              </w:rPr>
            </w:pPr>
            <w:r>
              <w:rPr>
                <w:rFonts w:ascii="Verdana" w:hAnsi="Verdana"/>
                <w:sz w:val="24"/>
                <w:szCs w:val="24"/>
              </w:rPr>
              <w:t xml:space="preserve">The National Space Club offers $4000 to students interested in pursuing a career in aerospace.  For details and application, go to </w:t>
            </w:r>
            <w:hyperlink r:id="rId15" w:history="1">
              <w:r w:rsidRPr="004D631F">
                <w:rPr>
                  <w:rStyle w:val="Hyperlink"/>
                  <w:rFonts w:ascii="Verdana" w:hAnsi="Verdana"/>
                  <w:sz w:val="24"/>
                  <w:szCs w:val="24"/>
                </w:rPr>
                <w:t>http://www.spaceclub.org/education/olin-teague.html</w:t>
              </w:r>
            </w:hyperlink>
            <w:r>
              <w:rPr>
                <w:rFonts w:ascii="Verdana" w:hAnsi="Verdana"/>
                <w:sz w:val="24"/>
                <w:szCs w:val="24"/>
              </w:rPr>
              <w:t>.  Forms also available at Counseling Corner.</w:t>
            </w:r>
          </w:p>
          <w:p w:rsidR="00DB00FE" w:rsidRPr="00DB00FE" w:rsidRDefault="00DB00FE" w:rsidP="00021FF2">
            <w:pPr>
              <w:rPr>
                <w:rFonts w:ascii="Verdana" w:hAnsi="Verdana"/>
                <w:sz w:val="24"/>
                <w:szCs w:val="24"/>
              </w:rPr>
            </w:pPr>
          </w:p>
        </w:tc>
        <w:tc>
          <w:tcPr>
            <w:tcW w:w="2070" w:type="dxa"/>
          </w:tcPr>
          <w:p w:rsidR="00DB00FE" w:rsidRDefault="00DB00FE" w:rsidP="00021FF2">
            <w:pPr>
              <w:rPr>
                <w:sz w:val="28"/>
                <w:szCs w:val="28"/>
              </w:rPr>
            </w:pPr>
            <w:r>
              <w:rPr>
                <w:sz w:val="28"/>
                <w:szCs w:val="28"/>
              </w:rPr>
              <w:t>10/13</w:t>
            </w:r>
          </w:p>
        </w:tc>
      </w:tr>
      <w:tr w:rsidR="00DB00FE" w:rsidRPr="00D307AE" w:rsidTr="00B71122">
        <w:tc>
          <w:tcPr>
            <w:tcW w:w="7987" w:type="dxa"/>
          </w:tcPr>
          <w:p w:rsidR="00DB00FE" w:rsidRDefault="00DB00FE" w:rsidP="00021FF2">
            <w:pPr>
              <w:rPr>
                <w:b/>
                <w:sz w:val="28"/>
                <w:szCs w:val="28"/>
              </w:rPr>
            </w:pPr>
            <w:r>
              <w:rPr>
                <w:b/>
                <w:sz w:val="28"/>
                <w:szCs w:val="28"/>
              </w:rPr>
              <w:t>Feels Like Home Scholarship</w:t>
            </w:r>
          </w:p>
          <w:p w:rsidR="00DB00FE" w:rsidRDefault="00DB00FE" w:rsidP="00DB00FE">
            <w:pPr>
              <w:rPr>
                <w:rFonts w:ascii="Verdana" w:hAnsi="Verdana"/>
                <w:sz w:val="24"/>
                <w:szCs w:val="24"/>
              </w:rPr>
            </w:pPr>
            <w:r>
              <w:rPr>
                <w:rFonts w:ascii="Verdana" w:hAnsi="Verdana"/>
                <w:sz w:val="24"/>
                <w:szCs w:val="24"/>
              </w:rPr>
              <w:t xml:space="preserve">This $1000 award requires applicants to </w:t>
            </w:r>
            <w:r w:rsidRPr="00DB00FE">
              <w:rPr>
                <w:rFonts w:ascii="Verdana" w:hAnsi="Verdana"/>
                <w:sz w:val="24"/>
                <w:szCs w:val="24"/>
              </w:rPr>
              <w:t>share a photo that shows how plan to make their college experience feel like a home away from home.</w:t>
            </w:r>
            <w:r>
              <w:rPr>
                <w:rFonts w:ascii="Verdana" w:hAnsi="Verdana"/>
                <w:sz w:val="24"/>
                <w:szCs w:val="24"/>
              </w:rPr>
              <w:t xml:space="preserve"> For instructions, go to </w:t>
            </w:r>
            <w:hyperlink r:id="rId16" w:history="1">
              <w:r w:rsidR="00811999" w:rsidRPr="004D631F">
                <w:rPr>
                  <w:rStyle w:val="Hyperlink"/>
                  <w:rFonts w:ascii="Verdana" w:hAnsi="Verdana"/>
                  <w:sz w:val="24"/>
                  <w:szCs w:val="24"/>
                </w:rPr>
                <w:t>https://www.homes.com/blog/scholarship-2017/</w:t>
              </w:r>
            </w:hyperlink>
          </w:p>
          <w:p w:rsidR="00811999" w:rsidRPr="00DB00FE" w:rsidRDefault="00811999" w:rsidP="00DB00FE">
            <w:pPr>
              <w:rPr>
                <w:rFonts w:ascii="Verdana" w:hAnsi="Verdana"/>
                <w:sz w:val="24"/>
                <w:szCs w:val="24"/>
              </w:rPr>
            </w:pPr>
          </w:p>
        </w:tc>
        <w:tc>
          <w:tcPr>
            <w:tcW w:w="2070" w:type="dxa"/>
          </w:tcPr>
          <w:p w:rsidR="00DB00FE" w:rsidRDefault="00DB00FE" w:rsidP="00021FF2">
            <w:pPr>
              <w:rPr>
                <w:sz w:val="28"/>
                <w:szCs w:val="28"/>
              </w:rPr>
            </w:pPr>
            <w:r>
              <w:rPr>
                <w:sz w:val="28"/>
                <w:szCs w:val="28"/>
              </w:rPr>
              <w:t>10/13</w:t>
            </w:r>
          </w:p>
        </w:tc>
      </w:tr>
      <w:tr w:rsidR="00F91127" w:rsidRPr="00D307AE" w:rsidTr="00B71122">
        <w:tc>
          <w:tcPr>
            <w:tcW w:w="7987" w:type="dxa"/>
          </w:tcPr>
          <w:p w:rsidR="00F91127" w:rsidRDefault="00F91127" w:rsidP="00021FF2">
            <w:pPr>
              <w:rPr>
                <w:b/>
                <w:sz w:val="28"/>
                <w:szCs w:val="28"/>
              </w:rPr>
            </w:pPr>
            <w:r>
              <w:rPr>
                <w:b/>
                <w:sz w:val="28"/>
                <w:szCs w:val="28"/>
              </w:rPr>
              <w:t>Goodnight Scholars Program</w:t>
            </w:r>
            <w:r w:rsidR="00DD5E77">
              <w:rPr>
                <w:b/>
                <w:sz w:val="28"/>
                <w:szCs w:val="28"/>
              </w:rPr>
              <w:t xml:space="preserve"> (NCSU)</w:t>
            </w:r>
          </w:p>
          <w:p w:rsidR="00F91127" w:rsidRDefault="00DD5E77" w:rsidP="00021FF2">
            <w:pPr>
              <w:rPr>
                <w:rFonts w:ascii="Verdana" w:hAnsi="Verdana"/>
                <w:sz w:val="24"/>
                <w:szCs w:val="24"/>
              </w:rPr>
            </w:pPr>
            <w:r>
              <w:rPr>
                <w:rFonts w:ascii="Verdana" w:hAnsi="Verdana"/>
                <w:sz w:val="24"/>
                <w:szCs w:val="24"/>
              </w:rPr>
              <w:t>Students from low income or underrepresented populations who are passionate about STEM related careers are encouraged to apply.</w:t>
            </w:r>
            <w:r>
              <w:t xml:space="preserve"> </w:t>
            </w:r>
            <w:r w:rsidRPr="00DD5E77">
              <w:rPr>
                <w:rFonts w:ascii="Verdana" w:hAnsi="Verdana"/>
                <w:sz w:val="24"/>
                <w:szCs w:val="24"/>
              </w:rPr>
              <w:t>Students selected for the program receive a $19,500 per year ($78,000 for four years) scholarship</w:t>
            </w:r>
            <w:r>
              <w:rPr>
                <w:rFonts w:ascii="Verdana" w:hAnsi="Verdana"/>
                <w:sz w:val="24"/>
                <w:szCs w:val="24"/>
              </w:rPr>
              <w:t xml:space="preserve"> to NCSU</w:t>
            </w:r>
            <w:r w:rsidRPr="00DD5E77">
              <w:rPr>
                <w:rFonts w:ascii="Verdana" w:hAnsi="Verdana"/>
                <w:sz w:val="24"/>
                <w:szCs w:val="24"/>
              </w:rPr>
              <w:t xml:space="preserve"> along with access to comprehensive developmental programming and a cohort of talented and like-minded scholars.</w:t>
            </w:r>
          </w:p>
          <w:p w:rsidR="00811999" w:rsidRPr="00DD5E77" w:rsidRDefault="00811999" w:rsidP="00021FF2">
            <w:pPr>
              <w:rPr>
                <w:rFonts w:ascii="Verdana" w:hAnsi="Verdana"/>
                <w:sz w:val="24"/>
                <w:szCs w:val="24"/>
              </w:rPr>
            </w:pPr>
          </w:p>
        </w:tc>
        <w:tc>
          <w:tcPr>
            <w:tcW w:w="2070" w:type="dxa"/>
          </w:tcPr>
          <w:p w:rsidR="00F91127" w:rsidRDefault="00DD5E77" w:rsidP="00021FF2">
            <w:pPr>
              <w:rPr>
                <w:sz w:val="28"/>
                <w:szCs w:val="28"/>
              </w:rPr>
            </w:pPr>
            <w:r>
              <w:rPr>
                <w:sz w:val="28"/>
                <w:szCs w:val="28"/>
              </w:rPr>
              <w:t>10/15 NCSU application for admission</w:t>
            </w:r>
          </w:p>
        </w:tc>
      </w:tr>
      <w:tr w:rsidR="00811999" w:rsidRPr="00D307AE" w:rsidTr="00B71122">
        <w:tc>
          <w:tcPr>
            <w:tcW w:w="7987" w:type="dxa"/>
          </w:tcPr>
          <w:p w:rsidR="00811999" w:rsidRDefault="00811999" w:rsidP="00021FF2">
            <w:pPr>
              <w:rPr>
                <w:b/>
                <w:sz w:val="28"/>
                <w:szCs w:val="28"/>
              </w:rPr>
            </w:pPr>
            <w:r>
              <w:rPr>
                <w:b/>
                <w:sz w:val="28"/>
                <w:szCs w:val="28"/>
              </w:rPr>
              <w:t>Varsity Tutors Scholarship</w:t>
            </w:r>
            <w:r w:rsidR="004C79BF">
              <w:rPr>
                <w:b/>
                <w:sz w:val="28"/>
                <w:szCs w:val="28"/>
              </w:rPr>
              <w:t xml:space="preserve"> (16 and older)</w:t>
            </w:r>
          </w:p>
          <w:p w:rsidR="00811999" w:rsidRDefault="00811999" w:rsidP="004C79BF">
            <w:pPr>
              <w:rPr>
                <w:rFonts w:ascii="Verdana" w:hAnsi="Verdana"/>
                <w:sz w:val="24"/>
                <w:szCs w:val="24"/>
              </w:rPr>
            </w:pPr>
            <w:r>
              <w:rPr>
                <w:rFonts w:ascii="Verdana" w:hAnsi="Verdana"/>
                <w:sz w:val="24"/>
                <w:szCs w:val="24"/>
              </w:rPr>
              <w:t xml:space="preserve">This $200 award will be given to a </w:t>
            </w:r>
            <w:r w:rsidR="004C79BF">
              <w:rPr>
                <w:rFonts w:ascii="Verdana" w:hAnsi="Verdana"/>
                <w:sz w:val="24"/>
                <w:szCs w:val="24"/>
              </w:rPr>
              <w:t>student</w:t>
            </w:r>
            <w:r>
              <w:rPr>
                <w:rFonts w:ascii="Verdana" w:hAnsi="Verdana"/>
                <w:sz w:val="24"/>
                <w:szCs w:val="24"/>
              </w:rPr>
              <w:t xml:space="preserve"> who submits an essay</w:t>
            </w:r>
            <w:r w:rsidR="004C79BF">
              <w:rPr>
                <w:rFonts w:ascii="Verdana" w:hAnsi="Verdana"/>
                <w:sz w:val="24"/>
                <w:szCs w:val="24"/>
              </w:rPr>
              <w:t xml:space="preserve"> </w:t>
            </w:r>
            <w:r w:rsidR="004C79BF" w:rsidRPr="004C79BF">
              <w:rPr>
                <w:rFonts w:ascii="Verdana" w:hAnsi="Verdana"/>
                <w:sz w:val="24"/>
                <w:szCs w:val="24"/>
              </w:rPr>
              <w:t>sharing which U.S. President (living or not) they would have dinner with and why</w:t>
            </w:r>
            <w:r w:rsidR="004C79BF">
              <w:rPr>
                <w:rFonts w:ascii="Verdana" w:hAnsi="Verdana"/>
                <w:sz w:val="24"/>
                <w:szCs w:val="24"/>
              </w:rPr>
              <w:t xml:space="preserve">.  Go to </w:t>
            </w:r>
            <w:hyperlink r:id="rId17" w:history="1">
              <w:r w:rsidR="004C79BF" w:rsidRPr="004D631F">
                <w:rPr>
                  <w:rStyle w:val="Hyperlink"/>
                  <w:rFonts w:ascii="Verdana" w:hAnsi="Verdana"/>
                  <w:sz w:val="24"/>
                  <w:szCs w:val="24"/>
                </w:rPr>
                <w:t>https://www.varsitytutors.com/college-scholarship</w:t>
              </w:r>
            </w:hyperlink>
            <w:r w:rsidR="004C79BF">
              <w:rPr>
                <w:rFonts w:ascii="Verdana" w:hAnsi="Verdana"/>
                <w:sz w:val="24"/>
                <w:szCs w:val="24"/>
              </w:rPr>
              <w:t>.  Different topic presented each month.</w:t>
            </w:r>
          </w:p>
          <w:p w:rsidR="004C79BF" w:rsidRDefault="004C79BF" w:rsidP="004C79BF">
            <w:pPr>
              <w:rPr>
                <w:rFonts w:ascii="Verdana" w:hAnsi="Verdana"/>
                <w:sz w:val="24"/>
                <w:szCs w:val="24"/>
              </w:rPr>
            </w:pPr>
          </w:p>
          <w:p w:rsidR="004C79BF" w:rsidRPr="00811999" w:rsidRDefault="004C79BF" w:rsidP="004C79BF">
            <w:pPr>
              <w:rPr>
                <w:rFonts w:ascii="Verdana" w:hAnsi="Verdana"/>
                <w:sz w:val="24"/>
                <w:szCs w:val="24"/>
              </w:rPr>
            </w:pPr>
          </w:p>
        </w:tc>
        <w:tc>
          <w:tcPr>
            <w:tcW w:w="2070" w:type="dxa"/>
          </w:tcPr>
          <w:p w:rsidR="00811999" w:rsidRDefault="00811999" w:rsidP="00021FF2">
            <w:pPr>
              <w:rPr>
                <w:sz w:val="28"/>
                <w:szCs w:val="28"/>
              </w:rPr>
            </w:pPr>
            <w:r>
              <w:rPr>
                <w:sz w:val="28"/>
                <w:szCs w:val="28"/>
              </w:rPr>
              <w:t>10/15</w:t>
            </w:r>
          </w:p>
        </w:tc>
      </w:tr>
      <w:tr w:rsidR="00F91127" w:rsidRPr="00D307AE" w:rsidTr="00B71122">
        <w:tc>
          <w:tcPr>
            <w:tcW w:w="7987" w:type="dxa"/>
          </w:tcPr>
          <w:p w:rsidR="00F91127" w:rsidRDefault="00F91127" w:rsidP="00021FF2">
            <w:pPr>
              <w:rPr>
                <w:b/>
                <w:sz w:val="28"/>
                <w:szCs w:val="28"/>
              </w:rPr>
            </w:pPr>
            <w:proofErr w:type="spellStart"/>
            <w:r>
              <w:rPr>
                <w:b/>
                <w:sz w:val="28"/>
                <w:szCs w:val="28"/>
              </w:rPr>
              <w:lastRenderedPageBreak/>
              <w:t>Nuestra</w:t>
            </w:r>
            <w:proofErr w:type="spellEnd"/>
            <w:r>
              <w:rPr>
                <w:b/>
                <w:sz w:val="28"/>
                <w:szCs w:val="28"/>
              </w:rPr>
              <w:t xml:space="preserve"> Juventud</w:t>
            </w:r>
          </w:p>
          <w:p w:rsidR="00F91127" w:rsidRDefault="00F91127" w:rsidP="00021FF2">
            <w:pPr>
              <w:rPr>
                <w:rFonts w:ascii="Verdana" w:hAnsi="Verdana"/>
                <w:sz w:val="24"/>
                <w:szCs w:val="24"/>
              </w:rPr>
            </w:pPr>
            <w:r>
              <w:rPr>
                <w:rFonts w:ascii="Verdana" w:hAnsi="Verdana"/>
                <w:sz w:val="24"/>
                <w:szCs w:val="24"/>
              </w:rPr>
              <w:t>Hispanic high school seniors who plan to enter 2 or 4 year college/university are eligible to apply for this $1000 award.  Applications are available at the Counseling Corner.</w:t>
            </w:r>
          </w:p>
          <w:p w:rsidR="00F91127" w:rsidRPr="00F91127" w:rsidRDefault="00F91127" w:rsidP="00021FF2">
            <w:pPr>
              <w:rPr>
                <w:rFonts w:ascii="Verdana" w:hAnsi="Verdana"/>
                <w:sz w:val="24"/>
                <w:szCs w:val="24"/>
              </w:rPr>
            </w:pPr>
          </w:p>
        </w:tc>
        <w:tc>
          <w:tcPr>
            <w:tcW w:w="2070" w:type="dxa"/>
          </w:tcPr>
          <w:p w:rsidR="00F91127" w:rsidRDefault="00F91127" w:rsidP="00021FF2">
            <w:pPr>
              <w:rPr>
                <w:sz w:val="28"/>
                <w:szCs w:val="28"/>
              </w:rPr>
            </w:pPr>
            <w:r>
              <w:rPr>
                <w:sz w:val="28"/>
                <w:szCs w:val="28"/>
              </w:rPr>
              <w:t>10/15</w:t>
            </w:r>
          </w:p>
        </w:tc>
      </w:tr>
      <w:tr w:rsidR="00B94ED8" w:rsidRPr="00D307AE" w:rsidTr="00B71122">
        <w:tc>
          <w:tcPr>
            <w:tcW w:w="7987" w:type="dxa"/>
          </w:tcPr>
          <w:p w:rsidR="00B94ED8" w:rsidRDefault="00B94ED8" w:rsidP="00021FF2">
            <w:pPr>
              <w:rPr>
                <w:b/>
                <w:sz w:val="28"/>
                <w:szCs w:val="28"/>
              </w:rPr>
            </w:pPr>
            <w:r>
              <w:rPr>
                <w:b/>
                <w:sz w:val="28"/>
                <w:szCs w:val="28"/>
              </w:rPr>
              <w:t>General Hugh Shelton Leadership Scholarship (NCSU)</w:t>
            </w:r>
          </w:p>
          <w:p w:rsidR="00B94ED8" w:rsidRDefault="00B94ED8" w:rsidP="00B94ED8">
            <w:pPr>
              <w:rPr>
                <w:rFonts w:ascii="Times New Roman" w:hAnsi="Times New Roman" w:cs="Times New Roman"/>
                <w:sz w:val="24"/>
                <w:szCs w:val="24"/>
              </w:rPr>
            </w:pPr>
            <w:r>
              <w:rPr>
                <w:rFonts w:ascii="Verdana" w:hAnsi="Verdana"/>
                <w:sz w:val="24"/>
                <w:szCs w:val="24"/>
              </w:rPr>
              <w:t xml:space="preserve">Eligibility criteria include academic eligibility, leadership experience/potential, evidence of personal character/integrity, commitment to personal growth and wellness, orientation to service, and interest in program.  In addition to $10,000 tuition and fee award to NCSU, recipients benefit from retreats, seminars, trainings, and more.  To apply to go </w:t>
            </w:r>
            <w:hyperlink r:id="rId18" w:history="1">
              <w:r w:rsidRPr="004D631F">
                <w:rPr>
                  <w:rStyle w:val="Hyperlink"/>
                  <w:rFonts w:ascii="Times New Roman" w:hAnsi="Times New Roman" w:cs="Times New Roman"/>
                  <w:sz w:val="24"/>
                  <w:szCs w:val="24"/>
                </w:rPr>
                <w:t>https://sheltonleadership.ncsu.edu/leadership-scholarships/eligibility-and-selection-criteria/</w:t>
              </w:r>
            </w:hyperlink>
          </w:p>
          <w:p w:rsidR="00B94ED8" w:rsidRPr="00B94ED8" w:rsidRDefault="00B94ED8" w:rsidP="00B94ED8">
            <w:pPr>
              <w:rPr>
                <w:rFonts w:ascii="Verdana" w:hAnsi="Verdana"/>
                <w:sz w:val="24"/>
                <w:szCs w:val="24"/>
              </w:rPr>
            </w:pPr>
          </w:p>
        </w:tc>
        <w:tc>
          <w:tcPr>
            <w:tcW w:w="2070" w:type="dxa"/>
          </w:tcPr>
          <w:p w:rsidR="00B94ED8" w:rsidRDefault="00B94ED8" w:rsidP="00021FF2">
            <w:pPr>
              <w:rPr>
                <w:sz w:val="28"/>
                <w:szCs w:val="28"/>
              </w:rPr>
            </w:pPr>
            <w:r>
              <w:rPr>
                <w:sz w:val="28"/>
                <w:szCs w:val="28"/>
              </w:rPr>
              <w:t>10/15</w:t>
            </w:r>
          </w:p>
        </w:tc>
      </w:tr>
      <w:tr w:rsidR="001037E6" w:rsidRPr="00D307AE" w:rsidTr="00B71122">
        <w:tc>
          <w:tcPr>
            <w:tcW w:w="7987" w:type="dxa"/>
          </w:tcPr>
          <w:p w:rsidR="001037E6" w:rsidRDefault="001037E6" w:rsidP="00021FF2">
            <w:pPr>
              <w:rPr>
                <w:b/>
                <w:sz w:val="28"/>
                <w:szCs w:val="28"/>
              </w:rPr>
            </w:pPr>
            <w:r>
              <w:rPr>
                <w:b/>
                <w:sz w:val="28"/>
                <w:szCs w:val="28"/>
              </w:rPr>
              <w:t>Jazz Education Network Scholarship</w:t>
            </w:r>
          </w:p>
          <w:p w:rsidR="001037E6" w:rsidRDefault="00811999" w:rsidP="00811999">
            <w:pPr>
              <w:rPr>
                <w:rFonts w:ascii="Verdana" w:hAnsi="Verdana"/>
                <w:sz w:val="24"/>
                <w:szCs w:val="24"/>
              </w:rPr>
            </w:pPr>
            <w:r>
              <w:rPr>
                <w:rFonts w:ascii="Verdana" w:hAnsi="Verdana"/>
                <w:sz w:val="24"/>
                <w:szCs w:val="24"/>
              </w:rPr>
              <w:t>Award of up to $3</w:t>
            </w:r>
            <w:r w:rsidR="001037E6">
              <w:rPr>
                <w:rFonts w:ascii="Verdana" w:hAnsi="Verdana"/>
                <w:sz w:val="24"/>
                <w:szCs w:val="24"/>
              </w:rPr>
              <w:t xml:space="preserve">000 available to </w:t>
            </w:r>
            <w:r w:rsidR="001037E6" w:rsidRPr="001037E6">
              <w:rPr>
                <w:rFonts w:ascii="Verdana" w:hAnsi="Verdana"/>
                <w:sz w:val="24"/>
                <w:szCs w:val="24"/>
              </w:rPr>
              <w:t>students with talent and potential in jazz performance and/or education or industry. Multiple scholarships available with different requirements.</w:t>
            </w:r>
            <w:r>
              <w:rPr>
                <w:rFonts w:ascii="Verdana" w:hAnsi="Verdana"/>
                <w:sz w:val="24"/>
                <w:szCs w:val="24"/>
              </w:rPr>
              <w:t xml:space="preserve"> Visit </w:t>
            </w:r>
            <w:hyperlink r:id="rId19" w:history="1">
              <w:r w:rsidRPr="004D631F">
                <w:rPr>
                  <w:rStyle w:val="Hyperlink"/>
                  <w:rFonts w:ascii="Verdana" w:hAnsi="Verdana"/>
                  <w:sz w:val="24"/>
                  <w:szCs w:val="24"/>
                </w:rPr>
                <w:t>https://jazzednet.org/advancing-education/scholarships/</w:t>
              </w:r>
            </w:hyperlink>
          </w:p>
          <w:p w:rsidR="00811999" w:rsidRPr="001037E6" w:rsidRDefault="00811999" w:rsidP="00811999">
            <w:pPr>
              <w:rPr>
                <w:rFonts w:ascii="Verdana" w:hAnsi="Verdana"/>
                <w:sz w:val="24"/>
                <w:szCs w:val="24"/>
              </w:rPr>
            </w:pPr>
          </w:p>
        </w:tc>
        <w:tc>
          <w:tcPr>
            <w:tcW w:w="2070" w:type="dxa"/>
          </w:tcPr>
          <w:p w:rsidR="001037E6" w:rsidRDefault="001037E6" w:rsidP="00021FF2">
            <w:pPr>
              <w:rPr>
                <w:sz w:val="28"/>
                <w:szCs w:val="28"/>
              </w:rPr>
            </w:pPr>
            <w:r>
              <w:rPr>
                <w:sz w:val="28"/>
                <w:szCs w:val="28"/>
              </w:rPr>
              <w:t>10/15</w:t>
            </w:r>
          </w:p>
        </w:tc>
      </w:tr>
      <w:tr w:rsidR="00811999" w:rsidRPr="00D307AE" w:rsidTr="00B71122">
        <w:tc>
          <w:tcPr>
            <w:tcW w:w="7987" w:type="dxa"/>
          </w:tcPr>
          <w:p w:rsidR="00811999" w:rsidRDefault="00811999" w:rsidP="00021FF2">
            <w:pPr>
              <w:rPr>
                <w:b/>
                <w:sz w:val="28"/>
                <w:szCs w:val="28"/>
              </w:rPr>
            </w:pPr>
            <w:r>
              <w:rPr>
                <w:b/>
                <w:sz w:val="28"/>
                <w:szCs w:val="28"/>
              </w:rPr>
              <w:t>JRS Insurance Group Scholarship</w:t>
            </w:r>
          </w:p>
          <w:p w:rsidR="00811999" w:rsidRDefault="00811999" w:rsidP="00811999">
            <w:pPr>
              <w:rPr>
                <w:rFonts w:ascii="Verdana" w:hAnsi="Verdana"/>
                <w:sz w:val="24"/>
                <w:szCs w:val="24"/>
              </w:rPr>
            </w:pPr>
            <w:r>
              <w:rPr>
                <w:rFonts w:ascii="Verdana" w:hAnsi="Verdana"/>
                <w:sz w:val="24"/>
                <w:szCs w:val="24"/>
              </w:rPr>
              <w:t xml:space="preserve">This $1000 award requires applicants to </w:t>
            </w:r>
            <w:r w:rsidRPr="00811999">
              <w:rPr>
                <w:rFonts w:ascii="Verdana" w:hAnsi="Verdana"/>
                <w:sz w:val="24"/>
                <w:szCs w:val="24"/>
              </w:rPr>
              <w:t>submit an essay on a given topic related to life insurance.</w:t>
            </w:r>
            <w:r>
              <w:rPr>
                <w:rFonts w:ascii="Verdana" w:hAnsi="Verdana"/>
                <w:sz w:val="24"/>
                <w:szCs w:val="24"/>
              </w:rPr>
              <w:t xml:space="preserve">  For application, go to </w:t>
            </w:r>
            <w:hyperlink r:id="rId20" w:history="1">
              <w:r w:rsidRPr="004D631F">
                <w:rPr>
                  <w:rStyle w:val="Hyperlink"/>
                  <w:rFonts w:ascii="Verdana" w:hAnsi="Verdana"/>
                  <w:sz w:val="24"/>
                  <w:szCs w:val="24"/>
                </w:rPr>
                <w:t>https://www.jrcinsurancegroup.com/scholarship-details-and-requirements/</w:t>
              </w:r>
            </w:hyperlink>
          </w:p>
          <w:p w:rsidR="00811999" w:rsidRPr="00811999" w:rsidRDefault="00811999" w:rsidP="00811999">
            <w:pPr>
              <w:rPr>
                <w:rFonts w:ascii="Verdana" w:hAnsi="Verdana"/>
                <w:sz w:val="24"/>
                <w:szCs w:val="24"/>
              </w:rPr>
            </w:pPr>
          </w:p>
        </w:tc>
        <w:tc>
          <w:tcPr>
            <w:tcW w:w="2070" w:type="dxa"/>
          </w:tcPr>
          <w:p w:rsidR="00811999" w:rsidRDefault="00811999" w:rsidP="00021FF2">
            <w:pPr>
              <w:rPr>
                <w:sz w:val="28"/>
                <w:szCs w:val="28"/>
              </w:rPr>
            </w:pPr>
            <w:r>
              <w:rPr>
                <w:sz w:val="28"/>
                <w:szCs w:val="28"/>
              </w:rPr>
              <w:t>10/15</w:t>
            </w:r>
          </w:p>
        </w:tc>
      </w:tr>
      <w:tr w:rsidR="00811999" w:rsidRPr="00D307AE" w:rsidTr="00B71122">
        <w:tc>
          <w:tcPr>
            <w:tcW w:w="7987" w:type="dxa"/>
          </w:tcPr>
          <w:p w:rsidR="00811999" w:rsidRDefault="00811999" w:rsidP="00021FF2">
            <w:pPr>
              <w:rPr>
                <w:b/>
                <w:sz w:val="28"/>
                <w:szCs w:val="28"/>
              </w:rPr>
            </w:pPr>
            <w:proofErr w:type="spellStart"/>
            <w:r>
              <w:rPr>
                <w:b/>
                <w:sz w:val="28"/>
                <w:szCs w:val="28"/>
              </w:rPr>
              <w:t>Lendedu</w:t>
            </w:r>
            <w:proofErr w:type="spellEnd"/>
            <w:r>
              <w:rPr>
                <w:b/>
                <w:sz w:val="28"/>
                <w:szCs w:val="28"/>
              </w:rPr>
              <w:t xml:space="preserve"> Scholarship</w:t>
            </w:r>
          </w:p>
          <w:p w:rsidR="00811999" w:rsidRDefault="00811999" w:rsidP="00021FF2">
            <w:pPr>
              <w:rPr>
                <w:rFonts w:ascii="Verdana" w:hAnsi="Verdana"/>
                <w:sz w:val="24"/>
                <w:szCs w:val="24"/>
              </w:rPr>
            </w:pPr>
            <w:r>
              <w:rPr>
                <w:rFonts w:ascii="Verdana" w:hAnsi="Verdana"/>
                <w:sz w:val="24"/>
                <w:szCs w:val="24"/>
              </w:rPr>
              <w:t xml:space="preserve">For consideration of this $1000 award, applicants must submit an essay </w:t>
            </w:r>
            <w:r w:rsidRPr="00811999">
              <w:rPr>
                <w:rFonts w:ascii="Verdana" w:hAnsi="Verdana"/>
                <w:sz w:val="24"/>
                <w:szCs w:val="24"/>
              </w:rPr>
              <w:t>on a given topic related to financial literacy.</w:t>
            </w:r>
            <w:r>
              <w:rPr>
                <w:rFonts w:ascii="Verdana" w:hAnsi="Verdana"/>
                <w:sz w:val="24"/>
                <w:szCs w:val="24"/>
              </w:rPr>
              <w:t xml:space="preserve"> Go to </w:t>
            </w:r>
            <w:hyperlink r:id="rId21" w:history="1">
              <w:r w:rsidRPr="004D631F">
                <w:rPr>
                  <w:rStyle w:val="Hyperlink"/>
                  <w:rFonts w:ascii="Verdana" w:hAnsi="Verdana"/>
                  <w:sz w:val="24"/>
                  <w:szCs w:val="24"/>
                </w:rPr>
                <w:t>https://lendedu.com/blog/scholarship-application/</w:t>
              </w:r>
            </w:hyperlink>
          </w:p>
          <w:p w:rsidR="00811999" w:rsidRPr="00811999" w:rsidRDefault="00811999" w:rsidP="00021FF2">
            <w:pPr>
              <w:rPr>
                <w:rFonts w:ascii="Verdana" w:hAnsi="Verdana"/>
                <w:sz w:val="24"/>
                <w:szCs w:val="24"/>
              </w:rPr>
            </w:pPr>
          </w:p>
        </w:tc>
        <w:tc>
          <w:tcPr>
            <w:tcW w:w="2070" w:type="dxa"/>
          </w:tcPr>
          <w:p w:rsidR="00811999" w:rsidRDefault="00811999" w:rsidP="00021FF2">
            <w:pPr>
              <w:rPr>
                <w:sz w:val="28"/>
                <w:szCs w:val="28"/>
              </w:rPr>
            </w:pPr>
            <w:r>
              <w:rPr>
                <w:sz w:val="28"/>
                <w:szCs w:val="28"/>
              </w:rPr>
              <w:t>10/15</w:t>
            </w:r>
          </w:p>
        </w:tc>
      </w:tr>
      <w:tr w:rsidR="001037E6" w:rsidRPr="00D307AE" w:rsidTr="00B71122">
        <w:tc>
          <w:tcPr>
            <w:tcW w:w="7987" w:type="dxa"/>
          </w:tcPr>
          <w:p w:rsidR="001037E6" w:rsidRDefault="001037E6" w:rsidP="00021FF2">
            <w:pPr>
              <w:rPr>
                <w:b/>
                <w:sz w:val="28"/>
                <w:szCs w:val="28"/>
              </w:rPr>
            </w:pPr>
            <w:r>
              <w:rPr>
                <w:b/>
                <w:sz w:val="28"/>
                <w:szCs w:val="28"/>
              </w:rPr>
              <w:t>American Muscle Automotive Scholarship</w:t>
            </w:r>
          </w:p>
          <w:p w:rsidR="001037E6" w:rsidRDefault="001037E6" w:rsidP="001037E6">
            <w:pPr>
              <w:rPr>
                <w:rFonts w:ascii="Verdana" w:hAnsi="Verdana"/>
                <w:sz w:val="24"/>
                <w:szCs w:val="24"/>
              </w:rPr>
            </w:pPr>
            <w:r>
              <w:rPr>
                <w:rFonts w:ascii="Verdana" w:hAnsi="Verdana"/>
                <w:sz w:val="24"/>
                <w:szCs w:val="24"/>
              </w:rPr>
              <w:t xml:space="preserve">This $2000 scholarship </w:t>
            </w:r>
            <w:r w:rsidRPr="001037E6">
              <w:rPr>
                <w:rFonts w:ascii="Verdana" w:hAnsi="Verdana"/>
                <w:sz w:val="24"/>
                <w:szCs w:val="24"/>
              </w:rPr>
              <w:t>is open to high school seniors and current college students who are pursuing an automotive degree or related field of study</w:t>
            </w:r>
            <w:r>
              <w:rPr>
                <w:rFonts w:ascii="Verdana" w:hAnsi="Verdana"/>
                <w:sz w:val="24"/>
                <w:szCs w:val="24"/>
              </w:rPr>
              <w:t xml:space="preserve">.  For application, go to </w:t>
            </w:r>
            <w:hyperlink r:id="rId22" w:history="1">
              <w:r w:rsidR="00811999" w:rsidRPr="004D631F">
                <w:rPr>
                  <w:rStyle w:val="Hyperlink"/>
                  <w:rFonts w:ascii="Verdana" w:hAnsi="Verdana"/>
                  <w:sz w:val="24"/>
                  <w:szCs w:val="24"/>
                </w:rPr>
                <w:t>https://www.americanmuscle.com/scholarships.html</w:t>
              </w:r>
            </w:hyperlink>
          </w:p>
          <w:p w:rsidR="00811999" w:rsidRPr="001037E6" w:rsidRDefault="00811999" w:rsidP="001037E6">
            <w:pPr>
              <w:rPr>
                <w:rFonts w:ascii="Verdana" w:hAnsi="Verdana"/>
                <w:sz w:val="24"/>
                <w:szCs w:val="24"/>
              </w:rPr>
            </w:pPr>
          </w:p>
        </w:tc>
        <w:tc>
          <w:tcPr>
            <w:tcW w:w="2070" w:type="dxa"/>
          </w:tcPr>
          <w:p w:rsidR="001037E6" w:rsidRDefault="001037E6" w:rsidP="00021FF2">
            <w:pPr>
              <w:rPr>
                <w:sz w:val="28"/>
                <w:szCs w:val="28"/>
              </w:rPr>
            </w:pPr>
            <w:r>
              <w:rPr>
                <w:sz w:val="28"/>
                <w:szCs w:val="28"/>
              </w:rPr>
              <w:t>10/15</w:t>
            </w:r>
          </w:p>
        </w:tc>
      </w:tr>
      <w:tr w:rsidR="00B26D3C" w:rsidRPr="00D307AE" w:rsidTr="00B71122">
        <w:tc>
          <w:tcPr>
            <w:tcW w:w="7987" w:type="dxa"/>
          </w:tcPr>
          <w:p w:rsidR="00B26D3C" w:rsidRDefault="00B26D3C" w:rsidP="00021FF2">
            <w:pPr>
              <w:rPr>
                <w:b/>
                <w:sz w:val="28"/>
                <w:szCs w:val="28"/>
              </w:rPr>
            </w:pPr>
            <w:r>
              <w:rPr>
                <w:b/>
                <w:sz w:val="28"/>
                <w:szCs w:val="28"/>
              </w:rPr>
              <w:t>NCSU Park Scholarship</w:t>
            </w:r>
          </w:p>
          <w:p w:rsidR="00B26D3C" w:rsidRDefault="00B26D3C" w:rsidP="00B26D3C">
            <w:pPr>
              <w:rPr>
                <w:sz w:val="28"/>
                <w:szCs w:val="28"/>
              </w:rPr>
            </w:pPr>
            <w:r>
              <w:rPr>
                <w:sz w:val="28"/>
                <w:szCs w:val="28"/>
              </w:rPr>
              <w:t xml:space="preserve">Outstanding seniors who meet specific criteria should apply.  School endorsement is not required.  For application, go to </w:t>
            </w:r>
            <w:hyperlink r:id="rId23" w:history="1">
              <w:r w:rsidRPr="00B92975">
                <w:rPr>
                  <w:rStyle w:val="Hyperlink"/>
                  <w:sz w:val="28"/>
                  <w:szCs w:val="28"/>
                </w:rPr>
                <w:t>www.ncsu.edu/park_scholarships</w:t>
              </w:r>
            </w:hyperlink>
          </w:p>
          <w:p w:rsidR="00B26D3C" w:rsidRDefault="00B26D3C" w:rsidP="00021FF2">
            <w:pPr>
              <w:rPr>
                <w:b/>
                <w:sz w:val="28"/>
                <w:szCs w:val="28"/>
              </w:rPr>
            </w:pPr>
          </w:p>
        </w:tc>
        <w:tc>
          <w:tcPr>
            <w:tcW w:w="2070" w:type="dxa"/>
          </w:tcPr>
          <w:p w:rsidR="00B26D3C" w:rsidRDefault="00B26D3C" w:rsidP="00021FF2">
            <w:pPr>
              <w:rPr>
                <w:sz w:val="28"/>
                <w:szCs w:val="28"/>
              </w:rPr>
            </w:pPr>
            <w:r>
              <w:rPr>
                <w:sz w:val="28"/>
                <w:szCs w:val="28"/>
              </w:rPr>
              <w:t>10/15 for scholarship and application for admission</w:t>
            </w:r>
          </w:p>
          <w:p w:rsidR="0048527D" w:rsidRDefault="0048527D" w:rsidP="00021FF2">
            <w:pPr>
              <w:rPr>
                <w:sz w:val="28"/>
                <w:szCs w:val="28"/>
              </w:rPr>
            </w:pPr>
          </w:p>
          <w:p w:rsidR="0048527D" w:rsidRDefault="0048527D" w:rsidP="00021FF2">
            <w:pPr>
              <w:rPr>
                <w:sz w:val="28"/>
                <w:szCs w:val="28"/>
              </w:rPr>
            </w:pPr>
          </w:p>
          <w:p w:rsidR="0048527D" w:rsidRDefault="0048527D" w:rsidP="00021FF2">
            <w:pPr>
              <w:rPr>
                <w:sz w:val="28"/>
                <w:szCs w:val="28"/>
              </w:rPr>
            </w:pPr>
          </w:p>
        </w:tc>
      </w:tr>
      <w:tr w:rsidR="00B26D3C" w:rsidRPr="00D307AE" w:rsidTr="00B71122">
        <w:tc>
          <w:tcPr>
            <w:tcW w:w="7987" w:type="dxa"/>
          </w:tcPr>
          <w:p w:rsidR="00B26D3C" w:rsidRDefault="00B26D3C" w:rsidP="00021FF2">
            <w:pPr>
              <w:rPr>
                <w:b/>
                <w:sz w:val="28"/>
                <w:szCs w:val="28"/>
              </w:rPr>
            </w:pPr>
            <w:r>
              <w:rPr>
                <w:b/>
                <w:sz w:val="28"/>
                <w:szCs w:val="28"/>
              </w:rPr>
              <w:lastRenderedPageBreak/>
              <w:t>UNC Morehead Cain Scholarship</w:t>
            </w:r>
          </w:p>
          <w:p w:rsidR="00B26D3C" w:rsidRDefault="00B26D3C" w:rsidP="00B26D3C">
            <w:pPr>
              <w:rPr>
                <w:sz w:val="28"/>
                <w:szCs w:val="28"/>
              </w:rPr>
            </w:pPr>
            <w:r>
              <w:rPr>
                <w:sz w:val="28"/>
                <w:szCs w:val="28"/>
              </w:rPr>
              <w:t xml:space="preserve">Prestigious merit award for outstanding candidates who meet specified criteria.  Seniors can apply directly without school nomination.  For complete details, go to </w:t>
            </w:r>
            <w:hyperlink r:id="rId24" w:history="1">
              <w:r w:rsidRPr="00B92975">
                <w:rPr>
                  <w:rStyle w:val="Hyperlink"/>
                  <w:sz w:val="28"/>
                  <w:szCs w:val="28"/>
                </w:rPr>
                <w:t>www.moreheadcain.org</w:t>
              </w:r>
            </w:hyperlink>
          </w:p>
          <w:p w:rsidR="00B26D3C" w:rsidRPr="00457A04" w:rsidRDefault="00B26D3C" w:rsidP="00021FF2">
            <w:pPr>
              <w:rPr>
                <w:b/>
                <w:sz w:val="28"/>
                <w:szCs w:val="28"/>
              </w:rPr>
            </w:pPr>
          </w:p>
        </w:tc>
        <w:tc>
          <w:tcPr>
            <w:tcW w:w="2070" w:type="dxa"/>
          </w:tcPr>
          <w:p w:rsidR="00B26D3C" w:rsidRDefault="00B26D3C" w:rsidP="00021FF2">
            <w:pPr>
              <w:rPr>
                <w:sz w:val="28"/>
                <w:szCs w:val="28"/>
              </w:rPr>
            </w:pPr>
            <w:r>
              <w:rPr>
                <w:sz w:val="28"/>
                <w:szCs w:val="28"/>
              </w:rPr>
              <w:t>10/15 for scholarship and application for admission</w:t>
            </w:r>
          </w:p>
        </w:tc>
      </w:tr>
      <w:tr w:rsidR="00021FF2" w:rsidRPr="00D307AE" w:rsidTr="00B71122">
        <w:tc>
          <w:tcPr>
            <w:tcW w:w="7987" w:type="dxa"/>
          </w:tcPr>
          <w:p w:rsidR="00021FF2" w:rsidRDefault="00021FF2" w:rsidP="00021FF2">
            <w:pPr>
              <w:rPr>
                <w:b/>
                <w:sz w:val="28"/>
                <w:szCs w:val="28"/>
              </w:rPr>
            </w:pPr>
            <w:r w:rsidRPr="00457A04">
              <w:rPr>
                <w:b/>
                <w:sz w:val="28"/>
                <w:szCs w:val="28"/>
              </w:rPr>
              <w:t>UNC Thomas Wolfe Scholarship</w:t>
            </w:r>
          </w:p>
          <w:p w:rsidR="00021FF2" w:rsidRPr="00F91127" w:rsidRDefault="00021FF2" w:rsidP="00021FF2">
            <w:pPr>
              <w:rPr>
                <w:rFonts w:ascii="Verdana" w:hAnsi="Verdana" w:cs="Times New Roman"/>
                <w:sz w:val="24"/>
                <w:szCs w:val="24"/>
              </w:rPr>
            </w:pPr>
            <w:r w:rsidRPr="00F91127">
              <w:rPr>
                <w:rFonts w:ascii="Verdana" w:hAnsi="Verdana" w:cs="Times New Roman"/>
                <w:sz w:val="24"/>
                <w:szCs w:val="24"/>
              </w:rPr>
              <w:t xml:space="preserve">This is a full four year award to UNC Chapel Hill.  </w:t>
            </w:r>
            <w:proofErr w:type="gramStart"/>
            <w:r w:rsidRPr="00F91127">
              <w:rPr>
                <w:rFonts w:ascii="Verdana" w:hAnsi="Verdana" w:cs="Times New Roman"/>
                <w:color w:val="333333"/>
                <w:sz w:val="24"/>
                <w:szCs w:val="24"/>
                <w:shd w:val="clear" w:color="auto" w:fill="FFFFFF"/>
              </w:rPr>
              <w:t>the</w:t>
            </w:r>
            <w:proofErr w:type="gramEnd"/>
            <w:r w:rsidRPr="00F91127">
              <w:rPr>
                <w:rFonts w:ascii="Verdana" w:hAnsi="Verdana" w:cs="Times New Roman"/>
                <w:color w:val="333333"/>
                <w:sz w:val="24"/>
                <w:szCs w:val="24"/>
                <w:shd w:val="clear" w:color="auto" w:fill="FFFFFF"/>
              </w:rPr>
              <w:t xml:space="preserve"> Thomas Wolfe Scholarship seeks to identify and reward students with exceptionally focused literary ability and promise.  Go to </w:t>
            </w:r>
          </w:p>
          <w:p w:rsidR="00021FF2" w:rsidRDefault="00707DFE" w:rsidP="00021FF2">
            <w:pPr>
              <w:rPr>
                <w:rFonts w:ascii="Verdana" w:hAnsi="Verdana"/>
                <w:sz w:val="24"/>
                <w:szCs w:val="24"/>
              </w:rPr>
            </w:pPr>
            <w:hyperlink r:id="rId25" w:history="1">
              <w:r w:rsidR="00021FF2" w:rsidRPr="00F91127">
                <w:rPr>
                  <w:rStyle w:val="Hyperlink"/>
                  <w:rFonts w:ascii="Verdana" w:hAnsi="Verdana"/>
                  <w:sz w:val="24"/>
                  <w:szCs w:val="24"/>
                </w:rPr>
                <w:t>http://englishcomplit.unc.edu/creative/scholarship/tws</w:t>
              </w:r>
            </w:hyperlink>
            <w:r w:rsidR="00021FF2" w:rsidRPr="00F91127">
              <w:rPr>
                <w:rFonts w:ascii="Verdana" w:hAnsi="Verdana"/>
                <w:sz w:val="24"/>
                <w:szCs w:val="24"/>
              </w:rPr>
              <w:t xml:space="preserve"> </w:t>
            </w:r>
          </w:p>
          <w:p w:rsidR="00FF461B" w:rsidRDefault="00FF461B" w:rsidP="00021FF2">
            <w:pPr>
              <w:rPr>
                <w:rFonts w:ascii="Verdana" w:hAnsi="Verdana"/>
                <w:sz w:val="24"/>
                <w:szCs w:val="24"/>
              </w:rPr>
            </w:pPr>
          </w:p>
          <w:p w:rsidR="00FF461B" w:rsidRDefault="00FF461B" w:rsidP="00021FF2">
            <w:pPr>
              <w:rPr>
                <w:rFonts w:ascii="Verdana" w:hAnsi="Verdana"/>
                <w:sz w:val="24"/>
                <w:szCs w:val="24"/>
              </w:rPr>
            </w:pPr>
          </w:p>
          <w:p w:rsidR="00FF461B" w:rsidRPr="00D90A1E" w:rsidRDefault="00FF461B" w:rsidP="00021FF2">
            <w:pPr>
              <w:rPr>
                <w:sz w:val="24"/>
                <w:szCs w:val="24"/>
              </w:rPr>
            </w:pPr>
          </w:p>
        </w:tc>
        <w:tc>
          <w:tcPr>
            <w:tcW w:w="2070" w:type="dxa"/>
          </w:tcPr>
          <w:p w:rsidR="00021FF2" w:rsidRDefault="001B69B6" w:rsidP="00021FF2">
            <w:pPr>
              <w:rPr>
                <w:sz w:val="28"/>
                <w:szCs w:val="28"/>
              </w:rPr>
            </w:pPr>
            <w:r>
              <w:rPr>
                <w:sz w:val="28"/>
                <w:szCs w:val="28"/>
              </w:rPr>
              <w:t>10/15 application for admission</w:t>
            </w:r>
          </w:p>
          <w:p w:rsidR="001B69B6" w:rsidRPr="00D307AE" w:rsidRDefault="001B69B6" w:rsidP="00021FF2">
            <w:pPr>
              <w:rPr>
                <w:sz w:val="28"/>
                <w:szCs w:val="28"/>
              </w:rPr>
            </w:pPr>
            <w:r>
              <w:rPr>
                <w:sz w:val="28"/>
                <w:szCs w:val="28"/>
              </w:rPr>
              <w:t>11/15 scholarship application</w:t>
            </w:r>
          </w:p>
        </w:tc>
      </w:tr>
      <w:tr w:rsidR="00021FF2" w:rsidRPr="00D307AE" w:rsidTr="00B71122">
        <w:tc>
          <w:tcPr>
            <w:tcW w:w="7987" w:type="dxa"/>
          </w:tcPr>
          <w:p w:rsidR="00021FF2" w:rsidRDefault="00021FF2" w:rsidP="00021FF2">
            <w:pPr>
              <w:rPr>
                <w:b/>
                <w:sz w:val="28"/>
                <w:szCs w:val="28"/>
              </w:rPr>
            </w:pPr>
            <w:r>
              <w:rPr>
                <w:b/>
                <w:sz w:val="28"/>
                <w:szCs w:val="28"/>
              </w:rPr>
              <w:t>Davidson Montgomery Belk Scholarship</w:t>
            </w:r>
          </w:p>
          <w:p w:rsidR="00021FF2" w:rsidRDefault="00021FF2" w:rsidP="00021FF2">
            <w:pPr>
              <w:rPr>
                <w:sz w:val="28"/>
                <w:szCs w:val="28"/>
              </w:rPr>
            </w:pPr>
            <w:r>
              <w:rPr>
                <w:sz w:val="28"/>
                <w:szCs w:val="28"/>
              </w:rPr>
              <w:t>Full tuition merit scholarship</w:t>
            </w:r>
            <w:r w:rsidR="00F91127">
              <w:rPr>
                <w:sz w:val="28"/>
                <w:szCs w:val="28"/>
              </w:rPr>
              <w:t xml:space="preserve"> to Davidson</w:t>
            </w:r>
            <w:r>
              <w:rPr>
                <w:sz w:val="28"/>
                <w:szCs w:val="28"/>
              </w:rPr>
              <w:t>.  Applicants must be nominated by the school.</w:t>
            </w:r>
            <w:r w:rsidR="00F91127">
              <w:rPr>
                <w:sz w:val="28"/>
                <w:szCs w:val="28"/>
              </w:rPr>
              <w:t xml:space="preserve"> Submit nomination </w:t>
            </w:r>
            <w:proofErr w:type="spellStart"/>
            <w:r w:rsidR="00F91127">
              <w:rPr>
                <w:sz w:val="28"/>
                <w:szCs w:val="28"/>
              </w:rPr>
              <w:t>considersation</w:t>
            </w:r>
            <w:proofErr w:type="spellEnd"/>
            <w:r w:rsidR="00F91127">
              <w:rPr>
                <w:sz w:val="28"/>
                <w:szCs w:val="28"/>
              </w:rPr>
              <w:t xml:space="preserve"> forms to Student Services by </w:t>
            </w:r>
            <w:r>
              <w:rPr>
                <w:sz w:val="28"/>
                <w:szCs w:val="28"/>
              </w:rPr>
              <w:t xml:space="preserve"> </w:t>
            </w:r>
            <w:hyperlink r:id="rId26" w:history="1">
              <w:r w:rsidR="00D95F8D" w:rsidRPr="001A358C">
                <w:rPr>
                  <w:rStyle w:val="Hyperlink"/>
                  <w:sz w:val="28"/>
                  <w:szCs w:val="28"/>
                </w:rPr>
                <w:t>www.davidson.edu/belk</w:t>
              </w:r>
            </w:hyperlink>
          </w:p>
          <w:p w:rsidR="00D95F8D" w:rsidRPr="006F6C49" w:rsidRDefault="00D95F8D" w:rsidP="00021FF2">
            <w:pPr>
              <w:rPr>
                <w:sz w:val="28"/>
                <w:szCs w:val="28"/>
              </w:rPr>
            </w:pPr>
          </w:p>
        </w:tc>
        <w:tc>
          <w:tcPr>
            <w:tcW w:w="2070" w:type="dxa"/>
          </w:tcPr>
          <w:p w:rsidR="00021FF2" w:rsidRPr="00D307AE" w:rsidRDefault="009D181A" w:rsidP="00021FF2">
            <w:pPr>
              <w:rPr>
                <w:sz w:val="28"/>
                <w:szCs w:val="28"/>
              </w:rPr>
            </w:pPr>
            <w:r>
              <w:rPr>
                <w:sz w:val="28"/>
                <w:szCs w:val="28"/>
              </w:rPr>
              <w:t>10/20</w:t>
            </w:r>
          </w:p>
        </w:tc>
      </w:tr>
      <w:tr w:rsidR="007E28E5" w:rsidRPr="00D307AE" w:rsidTr="00B71122">
        <w:tc>
          <w:tcPr>
            <w:tcW w:w="7987" w:type="dxa"/>
          </w:tcPr>
          <w:p w:rsidR="007E28E5" w:rsidRDefault="007E28E5" w:rsidP="00021FF2">
            <w:pPr>
              <w:rPr>
                <w:b/>
                <w:sz w:val="28"/>
                <w:szCs w:val="28"/>
              </w:rPr>
            </w:pPr>
            <w:r>
              <w:rPr>
                <w:b/>
                <w:sz w:val="28"/>
                <w:szCs w:val="28"/>
              </w:rPr>
              <w:t>Omega Psi Phi Fraternity  Essay Contest</w:t>
            </w:r>
          </w:p>
          <w:p w:rsidR="007E28E5" w:rsidRPr="00F91127" w:rsidRDefault="007E28E5" w:rsidP="00021FF2">
            <w:pPr>
              <w:rPr>
                <w:rFonts w:ascii="Verdana" w:hAnsi="Verdana" w:cs="Times New Roman"/>
                <w:sz w:val="24"/>
                <w:szCs w:val="24"/>
              </w:rPr>
            </w:pPr>
            <w:r w:rsidRPr="00F91127">
              <w:rPr>
                <w:rFonts w:ascii="Verdana" w:hAnsi="Verdana" w:cs="Times New Roman"/>
                <w:sz w:val="24"/>
                <w:szCs w:val="24"/>
              </w:rPr>
              <w:t xml:space="preserve">Any </w:t>
            </w:r>
            <w:proofErr w:type="spellStart"/>
            <w:r w:rsidRPr="00F91127">
              <w:rPr>
                <w:rFonts w:ascii="Verdana" w:hAnsi="Verdana" w:cs="Times New Roman"/>
                <w:sz w:val="24"/>
                <w:szCs w:val="24"/>
              </w:rPr>
              <w:t>collegebound</w:t>
            </w:r>
            <w:proofErr w:type="spellEnd"/>
            <w:r w:rsidRPr="00F91127">
              <w:rPr>
                <w:rFonts w:ascii="Verdana" w:hAnsi="Verdana" w:cs="Times New Roman"/>
                <w:sz w:val="24"/>
                <w:szCs w:val="24"/>
              </w:rPr>
              <w:t xml:space="preserve"> senior is eligible to apply for this award of up to $5000.  Submit essay entitled “What Actions Can You Take to Promote Social Justice and Embrace Diversity of All People”.  Application forms available at Counseling Corner.</w:t>
            </w:r>
          </w:p>
          <w:p w:rsidR="007E28E5" w:rsidRPr="007E28E5" w:rsidRDefault="007E28E5" w:rsidP="00021FF2">
            <w:pPr>
              <w:rPr>
                <w:rFonts w:ascii="Times New Roman" w:hAnsi="Times New Roman" w:cs="Times New Roman"/>
                <w:sz w:val="24"/>
                <w:szCs w:val="24"/>
              </w:rPr>
            </w:pPr>
          </w:p>
        </w:tc>
        <w:tc>
          <w:tcPr>
            <w:tcW w:w="2070" w:type="dxa"/>
          </w:tcPr>
          <w:p w:rsidR="007E28E5" w:rsidRDefault="007E28E5" w:rsidP="00021FF2">
            <w:pPr>
              <w:rPr>
                <w:sz w:val="28"/>
                <w:szCs w:val="28"/>
              </w:rPr>
            </w:pPr>
            <w:r>
              <w:rPr>
                <w:sz w:val="28"/>
                <w:szCs w:val="28"/>
              </w:rPr>
              <w:t>10/20</w:t>
            </w:r>
          </w:p>
        </w:tc>
      </w:tr>
      <w:tr w:rsidR="00021FF2" w:rsidRPr="00D307AE" w:rsidTr="00B71122">
        <w:tc>
          <w:tcPr>
            <w:tcW w:w="7987" w:type="dxa"/>
          </w:tcPr>
          <w:p w:rsidR="00021FF2" w:rsidRDefault="00021FF2" w:rsidP="00021FF2">
            <w:pPr>
              <w:rPr>
                <w:b/>
                <w:sz w:val="28"/>
                <w:szCs w:val="28"/>
              </w:rPr>
            </w:pPr>
            <w:r w:rsidRPr="00457A04">
              <w:rPr>
                <w:b/>
                <w:sz w:val="28"/>
                <w:szCs w:val="28"/>
              </w:rPr>
              <w:t>Coca Cola Scholars Foundation</w:t>
            </w:r>
          </w:p>
          <w:p w:rsidR="00021FF2" w:rsidRPr="00FF461B" w:rsidRDefault="00A66896" w:rsidP="00021FF2">
            <w:pPr>
              <w:rPr>
                <w:rFonts w:ascii="Verdana" w:hAnsi="Verdana" w:cs="Times New Roman"/>
                <w:sz w:val="24"/>
                <w:szCs w:val="24"/>
              </w:rPr>
            </w:pPr>
            <w:r w:rsidRPr="00FF461B">
              <w:rPr>
                <w:rFonts w:ascii="Verdana" w:hAnsi="Verdana" w:cs="Times New Roman"/>
                <w:sz w:val="24"/>
                <w:szCs w:val="24"/>
                <w:shd w:val="clear" w:color="auto" w:fill="FFFFFF"/>
              </w:rPr>
              <w:t xml:space="preserve">With award amounts up to $20,000, </w:t>
            </w:r>
            <w:r w:rsidR="00021FF2" w:rsidRPr="00FF461B">
              <w:rPr>
                <w:rFonts w:ascii="Verdana" w:hAnsi="Verdana" w:cs="Times New Roman"/>
                <w:sz w:val="24"/>
                <w:szCs w:val="24"/>
                <w:shd w:val="clear" w:color="auto" w:fill="FFFFFF"/>
              </w:rPr>
              <w:t>his is an achievement-based scholarship awarded to graduating high school seniors each year. Students are recognized for their capacity to lead and serve, and their commitment to making a significant impact on their schools and communities.</w:t>
            </w:r>
            <w:r w:rsidR="00021FF2" w:rsidRPr="00FF461B">
              <w:rPr>
                <w:rStyle w:val="apple-converted-space"/>
                <w:rFonts w:ascii="Verdana" w:hAnsi="Verdana" w:cs="Times New Roman"/>
                <w:sz w:val="24"/>
                <w:szCs w:val="24"/>
                <w:shd w:val="clear" w:color="auto" w:fill="FFFFFF"/>
              </w:rPr>
              <w:t> </w:t>
            </w:r>
            <w:r w:rsidRPr="00FF461B">
              <w:rPr>
                <w:rStyle w:val="apple-converted-space"/>
                <w:rFonts w:ascii="Verdana" w:hAnsi="Verdana" w:cs="Times New Roman"/>
                <w:sz w:val="24"/>
                <w:szCs w:val="24"/>
                <w:shd w:val="clear" w:color="auto" w:fill="FFFFFF"/>
              </w:rPr>
              <w:t xml:space="preserve"> </w:t>
            </w:r>
            <w:r w:rsidR="00021FF2" w:rsidRPr="00FF461B">
              <w:rPr>
                <w:rStyle w:val="apple-converted-space"/>
                <w:rFonts w:ascii="Verdana" w:hAnsi="Verdana" w:cs="Times New Roman"/>
                <w:sz w:val="24"/>
                <w:szCs w:val="24"/>
                <w:shd w:val="clear" w:color="auto" w:fill="FFFFFF"/>
              </w:rPr>
              <w:t>Apply online at</w:t>
            </w:r>
          </w:p>
          <w:p w:rsidR="00021FF2" w:rsidRDefault="00707DFE" w:rsidP="00021FF2">
            <w:pPr>
              <w:rPr>
                <w:rFonts w:ascii="Times New Roman" w:hAnsi="Times New Roman" w:cs="Times New Roman"/>
                <w:sz w:val="24"/>
                <w:szCs w:val="24"/>
              </w:rPr>
            </w:pPr>
            <w:hyperlink r:id="rId27" w:history="1">
              <w:r w:rsidR="00C82B50" w:rsidRPr="00B92975">
                <w:rPr>
                  <w:rStyle w:val="Hyperlink"/>
                  <w:rFonts w:ascii="Times New Roman" w:hAnsi="Times New Roman" w:cs="Times New Roman"/>
                  <w:sz w:val="24"/>
                  <w:szCs w:val="24"/>
                </w:rPr>
                <w:t>www.coca-colascholarsfoundation.org</w:t>
              </w:r>
            </w:hyperlink>
          </w:p>
          <w:p w:rsidR="00C82B50" w:rsidRPr="00457A04" w:rsidRDefault="00C82B50" w:rsidP="00021FF2">
            <w:pPr>
              <w:rPr>
                <w:sz w:val="28"/>
                <w:szCs w:val="28"/>
              </w:rPr>
            </w:pPr>
          </w:p>
        </w:tc>
        <w:tc>
          <w:tcPr>
            <w:tcW w:w="2070" w:type="dxa"/>
          </w:tcPr>
          <w:p w:rsidR="00021FF2" w:rsidRPr="00D307AE" w:rsidRDefault="00A66896" w:rsidP="00021FF2">
            <w:pPr>
              <w:rPr>
                <w:sz w:val="28"/>
                <w:szCs w:val="28"/>
              </w:rPr>
            </w:pPr>
            <w:r>
              <w:rPr>
                <w:sz w:val="28"/>
                <w:szCs w:val="28"/>
              </w:rPr>
              <w:t>10/31</w:t>
            </w:r>
          </w:p>
        </w:tc>
      </w:tr>
      <w:tr w:rsidR="00021FF2" w:rsidRPr="00D307AE" w:rsidTr="00B71122">
        <w:tc>
          <w:tcPr>
            <w:tcW w:w="7987" w:type="dxa"/>
          </w:tcPr>
          <w:p w:rsidR="00021FF2" w:rsidRDefault="00021FF2" w:rsidP="00021FF2">
            <w:pPr>
              <w:rPr>
                <w:b/>
                <w:sz w:val="28"/>
                <w:szCs w:val="28"/>
              </w:rPr>
            </w:pPr>
            <w:r w:rsidRPr="00457A04">
              <w:rPr>
                <w:b/>
                <w:sz w:val="28"/>
                <w:szCs w:val="28"/>
              </w:rPr>
              <w:t>Ron Brown Scholar Program</w:t>
            </w:r>
          </w:p>
          <w:p w:rsidR="00021FF2" w:rsidRPr="00D90A1E" w:rsidRDefault="00021FF2" w:rsidP="00021FF2">
            <w:pPr>
              <w:rPr>
                <w:rFonts w:ascii="Times New Roman" w:hAnsi="Times New Roman" w:cs="Times New Roman"/>
                <w:sz w:val="24"/>
                <w:szCs w:val="24"/>
              </w:rPr>
            </w:pPr>
            <w:r w:rsidRPr="00FF461B">
              <w:rPr>
                <w:rFonts w:ascii="Verdana" w:hAnsi="Verdana" w:cs="Times New Roman"/>
                <w:color w:val="000000"/>
                <w:sz w:val="24"/>
                <w:szCs w:val="24"/>
                <w:shd w:val="clear" w:color="auto" w:fill="FFFFFF"/>
              </w:rPr>
              <w:t>The Ron Brown Scholarship is a $40,000 award.  The program seeks to identify African-American high school seniors who will make significant contributions to society. Applicants must excel academically, exhibit exceptional leadership potential, participate in community service activities and demonstrate financial need</w:t>
            </w:r>
            <w:r w:rsidRPr="00D90A1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Apply at:</w:t>
            </w:r>
            <w:r w:rsidR="001B69B6">
              <w:rPr>
                <w:rFonts w:ascii="Times New Roman" w:hAnsi="Times New Roman" w:cs="Times New Roman"/>
                <w:color w:val="000000"/>
                <w:sz w:val="24"/>
                <w:szCs w:val="24"/>
                <w:shd w:val="clear" w:color="auto" w:fill="FFFFFF"/>
              </w:rPr>
              <w:t xml:space="preserve"> </w:t>
            </w:r>
            <w:hyperlink r:id="rId28" w:history="1">
              <w:r w:rsidRPr="00D90A1E">
                <w:rPr>
                  <w:rStyle w:val="Hyperlink"/>
                  <w:rFonts w:ascii="Times New Roman" w:hAnsi="Times New Roman" w:cs="Times New Roman"/>
                  <w:sz w:val="24"/>
                  <w:szCs w:val="24"/>
                </w:rPr>
                <w:t>www.ronbrown.org</w:t>
              </w:r>
            </w:hyperlink>
          </w:p>
          <w:p w:rsidR="00021FF2" w:rsidRPr="00457A04" w:rsidRDefault="00021FF2" w:rsidP="00021FF2">
            <w:pPr>
              <w:rPr>
                <w:sz w:val="28"/>
                <w:szCs w:val="28"/>
              </w:rPr>
            </w:pPr>
          </w:p>
        </w:tc>
        <w:tc>
          <w:tcPr>
            <w:tcW w:w="2070" w:type="dxa"/>
          </w:tcPr>
          <w:p w:rsidR="00021FF2" w:rsidRPr="00D307AE" w:rsidRDefault="00A66896" w:rsidP="00021FF2">
            <w:pPr>
              <w:rPr>
                <w:sz w:val="28"/>
                <w:szCs w:val="28"/>
              </w:rPr>
            </w:pPr>
            <w:r>
              <w:rPr>
                <w:sz w:val="28"/>
                <w:szCs w:val="28"/>
              </w:rPr>
              <w:t>11/1</w:t>
            </w:r>
          </w:p>
        </w:tc>
      </w:tr>
      <w:tr w:rsidR="00021FF2" w:rsidRPr="00D307AE" w:rsidTr="00B71122">
        <w:tc>
          <w:tcPr>
            <w:tcW w:w="7987" w:type="dxa"/>
          </w:tcPr>
          <w:p w:rsidR="00021FF2" w:rsidRDefault="00021FF2" w:rsidP="00021FF2">
            <w:pPr>
              <w:rPr>
                <w:b/>
                <w:sz w:val="28"/>
                <w:szCs w:val="28"/>
              </w:rPr>
            </w:pPr>
            <w:r>
              <w:rPr>
                <w:b/>
                <w:sz w:val="28"/>
                <w:szCs w:val="28"/>
              </w:rPr>
              <w:t>Prudential Spirit of Community Award</w:t>
            </w:r>
            <w:r w:rsidR="00193AF0">
              <w:rPr>
                <w:b/>
                <w:sz w:val="28"/>
                <w:szCs w:val="28"/>
              </w:rPr>
              <w:t xml:space="preserve"> (9</w:t>
            </w:r>
            <w:r w:rsidR="00193AF0" w:rsidRPr="00193AF0">
              <w:rPr>
                <w:b/>
                <w:sz w:val="28"/>
                <w:szCs w:val="28"/>
                <w:vertAlign w:val="superscript"/>
              </w:rPr>
              <w:t>th</w:t>
            </w:r>
            <w:r w:rsidR="00193AF0">
              <w:rPr>
                <w:b/>
                <w:sz w:val="28"/>
                <w:szCs w:val="28"/>
              </w:rPr>
              <w:t xml:space="preserve"> – 12</w:t>
            </w:r>
            <w:r w:rsidR="00193AF0" w:rsidRPr="00193AF0">
              <w:rPr>
                <w:b/>
                <w:sz w:val="28"/>
                <w:szCs w:val="28"/>
                <w:vertAlign w:val="superscript"/>
              </w:rPr>
              <w:t>th</w:t>
            </w:r>
            <w:r w:rsidR="00193AF0">
              <w:rPr>
                <w:b/>
                <w:sz w:val="28"/>
                <w:szCs w:val="28"/>
              </w:rPr>
              <w:t>)</w:t>
            </w:r>
          </w:p>
          <w:p w:rsidR="00021FF2" w:rsidRPr="00705277" w:rsidRDefault="00021FF2" w:rsidP="00021FF2">
            <w:pPr>
              <w:rPr>
                <w:sz w:val="28"/>
                <w:szCs w:val="28"/>
              </w:rPr>
            </w:pPr>
            <w:r>
              <w:rPr>
                <w:sz w:val="28"/>
                <w:szCs w:val="28"/>
              </w:rPr>
              <w:t xml:space="preserve">Students who </w:t>
            </w:r>
            <w:r w:rsidR="00F91127">
              <w:rPr>
                <w:sz w:val="28"/>
                <w:szCs w:val="28"/>
              </w:rPr>
              <w:t>have significant hours engaging</w:t>
            </w:r>
            <w:r>
              <w:rPr>
                <w:sz w:val="28"/>
                <w:szCs w:val="28"/>
              </w:rPr>
              <w:t xml:space="preserve"> in community service should apply for the program.  Recognition at the state and national level yields college scholarships for the recipient.  </w:t>
            </w:r>
            <w:r w:rsidR="00F91127">
              <w:rPr>
                <w:sz w:val="28"/>
                <w:szCs w:val="28"/>
              </w:rPr>
              <w:t>For application and more info, g</w:t>
            </w:r>
            <w:r>
              <w:rPr>
                <w:sz w:val="28"/>
                <w:szCs w:val="28"/>
              </w:rPr>
              <w:t xml:space="preserve">o to </w:t>
            </w:r>
            <w:hyperlink r:id="rId29" w:history="1">
              <w:r w:rsidR="00C82B50" w:rsidRPr="00B92975">
                <w:rPr>
                  <w:rStyle w:val="Hyperlink"/>
                  <w:sz w:val="28"/>
                  <w:szCs w:val="28"/>
                </w:rPr>
                <w:t>www.nassp.org/spirit</w:t>
              </w:r>
            </w:hyperlink>
          </w:p>
        </w:tc>
        <w:tc>
          <w:tcPr>
            <w:tcW w:w="2070" w:type="dxa"/>
          </w:tcPr>
          <w:p w:rsidR="00021FF2" w:rsidRDefault="00B71122" w:rsidP="00021FF2">
            <w:pPr>
              <w:rPr>
                <w:sz w:val="28"/>
                <w:szCs w:val="28"/>
              </w:rPr>
            </w:pPr>
            <w:r>
              <w:rPr>
                <w:sz w:val="28"/>
                <w:szCs w:val="28"/>
              </w:rPr>
              <w:t>11/7</w:t>
            </w:r>
          </w:p>
        </w:tc>
      </w:tr>
    </w:tbl>
    <w:p w:rsidR="00D307AE" w:rsidRDefault="00707DFE" w:rsidP="0048527D">
      <w:pPr>
        <w:rPr>
          <w:sz w:val="28"/>
          <w:szCs w:val="28"/>
        </w:rPr>
      </w:pPr>
      <w:r>
        <w:rPr>
          <w:sz w:val="28"/>
          <w:szCs w:val="28"/>
        </w:rPr>
        <w:lastRenderedPageBreak/>
        <w:t>Additional Resources:</w:t>
      </w:r>
    </w:p>
    <w:p w:rsidR="00707DFE" w:rsidRDefault="00707DFE" w:rsidP="0048527D">
      <w:pPr>
        <w:rPr>
          <w:sz w:val="28"/>
          <w:szCs w:val="28"/>
        </w:rPr>
      </w:pPr>
    </w:p>
    <w:p w:rsidR="00707DFE" w:rsidRDefault="00707DFE" w:rsidP="00707DFE">
      <w:pPr>
        <w:rPr>
          <w:sz w:val="28"/>
          <w:szCs w:val="28"/>
        </w:rPr>
      </w:pPr>
      <w:hyperlink r:id="rId30" w:history="1">
        <w:r w:rsidRPr="004D631F">
          <w:rPr>
            <w:rStyle w:val="Hyperlink"/>
            <w:sz w:val="28"/>
            <w:szCs w:val="28"/>
          </w:rPr>
          <w:t>https://www.cfnc.org/Gateway?command=SearchBasedPrograms&amp;note=no&amp;type=13</w:t>
        </w:r>
      </w:hyperlink>
      <w:r>
        <w:rPr>
          <w:sz w:val="28"/>
          <w:szCs w:val="28"/>
        </w:rPr>
        <w:t xml:space="preserve"> (CFNC listing of scholarship programs)</w:t>
      </w:r>
    </w:p>
    <w:p w:rsidR="00707DFE" w:rsidRDefault="00707DFE" w:rsidP="0048527D">
      <w:pPr>
        <w:rPr>
          <w:sz w:val="28"/>
          <w:szCs w:val="28"/>
        </w:rPr>
      </w:pPr>
      <w:bookmarkStart w:id="0" w:name="_GoBack"/>
      <w:bookmarkEnd w:id="0"/>
    </w:p>
    <w:p w:rsidR="00707DFE" w:rsidRDefault="00707DFE" w:rsidP="0048527D">
      <w:pPr>
        <w:rPr>
          <w:sz w:val="28"/>
          <w:szCs w:val="28"/>
        </w:rPr>
      </w:pPr>
      <w:hyperlink r:id="rId31" w:history="1">
        <w:r w:rsidRPr="004D631F">
          <w:rPr>
            <w:rStyle w:val="Hyperlink"/>
            <w:sz w:val="28"/>
            <w:szCs w:val="28"/>
          </w:rPr>
          <w:t>https://lendedu.com/blog/scholarships</w:t>
        </w:r>
      </w:hyperlink>
    </w:p>
    <w:p w:rsidR="00707DFE" w:rsidRDefault="00707DFE" w:rsidP="0048527D">
      <w:pPr>
        <w:rPr>
          <w:sz w:val="28"/>
          <w:szCs w:val="28"/>
        </w:rPr>
      </w:pPr>
    </w:p>
    <w:p w:rsidR="00707DFE" w:rsidRDefault="00707DFE" w:rsidP="0048527D">
      <w:pPr>
        <w:rPr>
          <w:sz w:val="28"/>
          <w:szCs w:val="28"/>
        </w:rPr>
      </w:pPr>
      <w:hyperlink r:id="rId32" w:history="1">
        <w:r w:rsidRPr="004D631F">
          <w:rPr>
            <w:rStyle w:val="Hyperlink"/>
            <w:sz w:val="28"/>
            <w:szCs w:val="28"/>
          </w:rPr>
          <w:t>www.scholarships.com</w:t>
        </w:r>
      </w:hyperlink>
    </w:p>
    <w:p w:rsidR="00707DFE" w:rsidRDefault="00707DFE" w:rsidP="0048527D">
      <w:pPr>
        <w:rPr>
          <w:sz w:val="28"/>
          <w:szCs w:val="28"/>
        </w:rPr>
      </w:pPr>
    </w:p>
    <w:p w:rsidR="00707DFE" w:rsidRDefault="00707DFE" w:rsidP="0048527D">
      <w:pPr>
        <w:rPr>
          <w:sz w:val="28"/>
          <w:szCs w:val="28"/>
        </w:rPr>
      </w:pPr>
      <w:hyperlink r:id="rId33" w:history="1">
        <w:r w:rsidRPr="004D631F">
          <w:rPr>
            <w:rStyle w:val="Hyperlink"/>
            <w:sz w:val="28"/>
            <w:szCs w:val="28"/>
          </w:rPr>
          <w:t>www.fastweb.com</w:t>
        </w:r>
      </w:hyperlink>
    </w:p>
    <w:p w:rsidR="00707DFE" w:rsidRDefault="00707DFE" w:rsidP="0048527D">
      <w:pPr>
        <w:rPr>
          <w:sz w:val="28"/>
          <w:szCs w:val="28"/>
        </w:rPr>
      </w:pPr>
    </w:p>
    <w:p w:rsidR="00707DFE" w:rsidRDefault="00707DFE" w:rsidP="0048527D">
      <w:pPr>
        <w:rPr>
          <w:sz w:val="28"/>
          <w:szCs w:val="28"/>
        </w:rPr>
      </w:pPr>
      <w:hyperlink r:id="rId34" w:history="1">
        <w:r w:rsidRPr="004D631F">
          <w:rPr>
            <w:rStyle w:val="Hyperlink"/>
            <w:sz w:val="28"/>
            <w:szCs w:val="28"/>
          </w:rPr>
          <w:t>www.chegg.com</w:t>
        </w:r>
      </w:hyperlink>
    </w:p>
    <w:p w:rsidR="00707DFE" w:rsidRDefault="00707DFE" w:rsidP="0048527D">
      <w:pPr>
        <w:rPr>
          <w:sz w:val="28"/>
          <w:szCs w:val="28"/>
        </w:rPr>
      </w:pPr>
    </w:p>
    <w:p w:rsidR="00707DFE" w:rsidRDefault="00707DFE" w:rsidP="0048527D">
      <w:pPr>
        <w:rPr>
          <w:sz w:val="28"/>
          <w:szCs w:val="28"/>
        </w:rPr>
      </w:pPr>
      <w:hyperlink r:id="rId35" w:history="1">
        <w:r w:rsidRPr="004D631F">
          <w:rPr>
            <w:rStyle w:val="Hyperlink"/>
            <w:sz w:val="28"/>
            <w:szCs w:val="28"/>
          </w:rPr>
          <w:t>www.cappex.com</w:t>
        </w:r>
      </w:hyperlink>
    </w:p>
    <w:p w:rsidR="00707DFE" w:rsidRDefault="00707DFE" w:rsidP="0048527D">
      <w:pPr>
        <w:rPr>
          <w:sz w:val="28"/>
          <w:szCs w:val="28"/>
        </w:rPr>
      </w:pPr>
    </w:p>
    <w:p w:rsidR="00707DFE" w:rsidRDefault="00707DFE" w:rsidP="0048527D">
      <w:pPr>
        <w:rPr>
          <w:sz w:val="28"/>
          <w:szCs w:val="28"/>
        </w:rPr>
      </w:pPr>
    </w:p>
    <w:p w:rsidR="00707DFE" w:rsidRPr="00D307AE" w:rsidRDefault="00707DFE" w:rsidP="0048527D">
      <w:pPr>
        <w:rPr>
          <w:sz w:val="28"/>
          <w:szCs w:val="28"/>
        </w:rPr>
      </w:pPr>
    </w:p>
    <w:sectPr w:rsidR="00707DFE" w:rsidRPr="00D307AE" w:rsidSect="004C79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AE"/>
    <w:rsid w:val="00000B3B"/>
    <w:rsid w:val="00021FF2"/>
    <w:rsid w:val="00054DB2"/>
    <w:rsid w:val="00056BC5"/>
    <w:rsid w:val="00080D7D"/>
    <w:rsid w:val="000B2BCC"/>
    <w:rsid w:val="000B321C"/>
    <w:rsid w:val="000D31D2"/>
    <w:rsid w:val="000E2257"/>
    <w:rsid w:val="000E4DE7"/>
    <w:rsid w:val="00100235"/>
    <w:rsid w:val="001037E6"/>
    <w:rsid w:val="001106C7"/>
    <w:rsid w:val="00111F6B"/>
    <w:rsid w:val="00193AF0"/>
    <w:rsid w:val="00193C2D"/>
    <w:rsid w:val="001A1F1E"/>
    <w:rsid w:val="001B69B6"/>
    <w:rsid w:val="00293C87"/>
    <w:rsid w:val="0039093E"/>
    <w:rsid w:val="00411A96"/>
    <w:rsid w:val="00423C3C"/>
    <w:rsid w:val="00457A04"/>
    <w:rsid w:val="004677F2"/>
    <w:rsid w:val="0048527D"/>
    <w:rsid w:val="004C79BF"/>
    <w:rsid w:val="0051317F"/>
    <w:rsid w:val="00543EAB"/>
    <w:rsid w:val="005A5626"/>
    <w:rsid w:val="006F6C49"/>
    <w:rsid w:val="00705277"/>
    <w:rsid w:val="00707DFE"/>
    <w:rsid w:val="007460B7"/>
    <w:rsid w:val="007D1F2A"/>
    <w:rsid w:val="007E28E5"/>
    <w:rsid w:val="00811999"/>
    <w:rsid w:val="009B3A0C"/>
    <w:rsid w:val="009D181A"/>
    <w:rsid w:val="009F61D9"/>
    <w:rsid w:val="00A472DD"/>
    <w:rsid w:val="00A66896"/>
    <w:rsid w:val="00AA1DFA"/>
    <w:rsid w:val="00AB48DA"/>
    <w:rsid w:val="00AD5B23"/>
    <w:rsid w:val="00B26D3C"/>
    <w:rsid w:val="00B5521A"/>
    <w:rsid w:val="00B71122"/>
    <w:rsid w:val="00B94ED8"/>
    <w:rsid w:val="00C57FDD"/>
    <w:rsid w:val="00C7206D"/>
    <w:rsid w:val="00C82B50"/>
    <w:rsid w:val="00D307AE"/>
    <w:rsid w:val="00D337EB"/>
    <w:rsid w:val="00D442CA"/>
    <w:rsid w:val="00D82F5F"/>
    <w:rsid w:val="00D90A1E"/>
    <w:rsid w:val="00D95F8D"/>
    <w:rsid w:val="00DB00FE"/>
    <w:rsid w:val="00DD5E77"/>
    <w:rsid w:val="00E463DE"/>
    <w:rsid w:val="00E73638"/>
    <w:rsid w:val="00EE5CE9"/>
    <w:rsid w:val="00F91127"/>
    <w:rsid w:val="00FE650C"/>
    <w:rsid w:val="00FF461B"/>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81E25-C2F3-47B8-AEC9-756CE548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07AE"/>
    <w:rPr>
      <w:color w:val="0000FF" w:themeColor="hyperlink"/>
      <w:u w:val="single"/>
    </w:rPr>
  </w:style>
  <w:style w:type="character" w:customStyle="1" w:styleId="apple-converted-space">
    <w:name w:val="apple-converted-space"/>
    <w:basedOn w:val="DefaultParagraphFont"/>
    <w:rsid w:val="00D90A1E"/>
  </w:style>
  <w:style w:type="paragraph" w:styleId="BalloonText">
    <w:name w:val="Balloon Text"/>
    <w:basedOn w:val="Normal"/>
    <w:link w:val="BalloonTextChar"/>
    <w:uiPriority w:val="99"/>
    <w:semiHidden/>
    <w:unhideWhenUsed/>
    <w:rsid w:val="00B94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gsora.com/scholarship/" TargetMode="External"/><Relationship Id="rId13" Type="http://schemas.openxmlformats.org/officeDocument/2006/relationships/hyperlink" Target="http://www.aesengineers.com/scholarships.htm" TargetMode="External"/><Relationship Id="rId18" Type="http://schemas.openxmlformats.org/officeDocument/2006/relationships/hyperlink" Target="https://sheltonleadership.ncsu.edu/leadership-scholarships/eligibility-and-selection-criteria/" TargetMode="External"/><Relationship Id="rId26" Type="http://schemas.openxmlformats.org/officeDocument/2006/relationships/hyperlink" Target="http://www.davidson.edu/belk" TargetMode="External"/><Relationship Id="rId3" Type="http://schemas.openxmlformats.org/officeDocument/2006/relationships/webSettings" Target="webSettings.xml"/><Relationship Id="rId21" Type="http://schemas.openxmlformats.org/officeDocument/2006/relationships/hyperlink" Target="https://lendedu.com/blog/scholarship-application/" TargetMode="External"/><Relationship Id="rId34" Type="http://schemas.openxmlformats.org/officeDocument/2006/relationships/hyperlink" Target="http://www.chegg.com" TargetMode="External"/><Relationship Id="rId7" Type="http://schemas.openxmlformats.org/officeDocument/2006/relationships/hyperlink" Target="http://www.questbridge.org" TargetMode="External"/><Relationship Id="rId12" Type="http://schemas.openxmlformats.org/officeDocument/2006/relationships/hyperlink" Target="https://createrealimpact.com/contestrules/" TargetMode="External"/><Relationship Id="rId17" Type="http://schemas.openxmlformats.org/officeDocument/2006/relationships/hyperlink" Target="https://www.varsitytutors.com/college-scholarship" TargetMode="External"/><Relationship Id="rId25" Type="http://schemas.openxmlformats.org/officeDocument/2006/relationships/hyperlink" Target="http://englishcomplit.unc.edu/creative/scholarship/tws" TargetMode="External"/><Relationship Id="rId33" Type="http://schemas.openxmlformats.org/officeDocument/2006/relationships/hyperlink" Target="http://www.fastweb.com" TargetMode="External"/><Relationship Id="rId2" Type="http://schemas.openxmlformats.org/officeDocument/2006/relationships/settings" Target="settings.xml"/><Relationship Id="rId16" Type="http://schemas.openxmlformats.org/officeDocument/2006/relationships/hyperlink" Target="https://www.homes.com/blog/scholarship-2017/" TargetMode="External"/><Relationship Id="rId20" Type="http://schemas.openxmlformats.org/officeDocument/2006/relationships/hyperlink" Target="https://www.jrcinsurancegroup.com/scholarship-details-and-requirements/" TargetMode="External"/><Relationship Id="rId29" Type="http://schemas.openxmlformats.org/officeDocument/2006/relationships/hyperlink" Target="http://www.nassp.org/spirit" TargetMode="External"/><Relationship Id="rId1" Type="http://schemas.openxmlformats.org/officeDocument/2006/relationships/styles" Target="styles.xml"/><Relationship Id="rId6" Type="http://schemas.openxmlformats.org/officeDocument/2006/relationships/hyperlink" Target="http://www.suntrust.com/offtocollege" TargetMode="External"/><Relationship Id="rId11" Type="http://schemas.openxmlformats.org/officeDocument/2006/relationships/hyperlink" Target="http://imsimplyd.com/jacqueline-harrison-memorial-scholarship-fund/" TargetMode="External"/><Relationship Id="rId24" Type="http://schemas.openxmlformats.org/officeDocument/2006/relationships/hyperlink" Target="http://www.moreheadcain.org" TargetMode="External"/><Relationship Id="rId32" Type="http://schemas.openxmlformats.org/officeDocument/2006/relationships/hyperlink" Target="http://www.scholarships.com" TargetMode="External"/><Relationship Id="rId37" Type="http://schemas.openxmlformats.org/officeDocument/2006/relationships/theme" Target="theme/theme1.xml"/><Relationship Id="rId5" Type="http://schemas.openxmlformats.org/officeDocument/2006/relationships/hyperlink" Target="https://www.raise.me/join/heritage-high-school-nc" TargetMode="External"/><Relationship Id="rId15" Type="http://schemas.openxmlformats.org/officeDocument/2006/relationships/hyperlink" Target="http://www.spaceclub.org/education/olin-teague.html" TargetMode="External"/><Relationship Id="rId23" Type="http://schemas.openxmlformats.org/officeDocument/2006/relationships/hyperlink" Target="http://www.ncsu.edu/park_scholarships" TargetMode="External"/><Relationship Id="rId28" Type="http://schemas.openxmlformats.org/officeDocument/2006/relationships/hyperlink" Target="http://www.ronbrown.org" TargetMode="External"/><Relationship Id="rId36" Type="http://schemas.openxmlformats.org/officeDocument/2006/relationships/fontTable" Target="fontTable.xml"/><Relationship Id="rId10" Type="http://schemas.openxmlformats.org/officeDocument/2006/relationships/hyperlink" Target="https://cheapautoinsuranceco.com/commercial-video-scholarship-win-to-help-pay-for-college.html" TargetMode="External"/><Relationship Id="rId19" Type="http://schemas.openxmlformats.org/officeDocument/2006/relationships/hyperlink" Target="https://jazzednet.org/advancing-education/scholarships/" TargetMode="External"/><Relationship Id="rId31" Type="http://schemas.openxmlformats.org/officeDocument/2006/relationships/hyperlink" Target="https://lendedu.com/blog/scholarships" TargetMode="External"/><Relationship Id="rId4" Type="http://schemas.openxmlformats.org/officeDocument/2006/relationships/hyperlink" Target="http://www.scholarshipplus.com/wake" TargetMode="External"/><Relationship Id="rId9" Type="http://schemas.openxmlformats.org/officeDocument/2006/relationships/hyperlink" Target="https://www.varsitytutors.com/college-scholarship" TargetMode="External"/><Relationship Id="rId14" Type="http://schemas.openxmlformats.org/officeDocument/2006/relationships/hyperlink" Target="http://www.levinescholars.uncc.edu" TargetMode="External"/><Relationship Id="rId22" Type="http://schemas.openxmlformats.org/officeDocument/2006/relationships/hyperlink" Target="https://www.americanmuscle.com/scholarships.html" TargetMode="External"/><Relationship Id="rId27" Type="http://schemas.openxmlformats.org/officeDocument/2006/relationships/hyperlink" Target="http://www.coca-colascholarsfoundation.org" TargetMode="External"/><Relationship Id="rId30" Type="http://schemas.openxmlformats.org/officeDocument/2006/relationships/hyperlink" Target="https://www.cfnc.org/Gateway?command=SearchBasedPrograms&amp;note=no&amp;type=13" TargetMode="External"/><Relationship Id="rId35" Type="http://schemas.openxmlformats.org/officeDocument/2006/relationships/hyperlink" Target="http://www.capp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dcwilliams</dc:creator>
  <cp:lastModifiedBy>dcwilliams</cp:lastModifiedBy>
  <cp:revision>6</cp:revision>
  <cp:lastPrinted>2017-09-24T15:10:00Z</cp:lastPrinted>
  <dcterms:created xsi:type="dcterms:W3CDTF">2017-09-24T12:50:00Z</dcterms:created>
  <dcterms:modified xsi:type="dcterms:W3CDTF">2017-09-24T15:35:00Z</dcterms:modified>
</cp:coreProperties>
</file>